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5DB1E" w14:textId="77777777" w:rsidR="00E2082E" w:rsidRDefault="00811839">
      <w:pPr>
        <w:ind w:left="3649"/>
        <w:rPr>
          <w:rFonts w:ascii="Times New Roman"/>
          <w:sz w:val="20"/>
        </w:rPr>
      </w:pPr>
      <w:r>
        <w:rPr>
          <w:rFonts w:ascii="Times New Roman"/>
          <w:noProof/>
          <w:sz w:val="20"/>
        </w:rPr>
        <mc:AlternateContent>
          <mc:Choice Requires="wpg">
            <w:drawing>
              <wp:inline distT="0" distB="0" distL="0" distR="0" wp14:anchorId="1CC81FEA" wp14:editId="447D1C8A">
                <wp:extent cx="822960" cy="471170"/>
                <wp:effectExtent l="9525" t="0" r="0" b="14604"/>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960" cy="471170"/>
                          <a:chOff x="0" y="0"/>
                          <a:chExt cx="822960" cy="471170"/>
                        </a:xfrm>
                      </wpg:grpSpPr>
                      <wps:wsp>
                        <wps:cNvPr id="5" name="Graphic 5"/>
                        <wps:cNvSpPr/>
                        <wps:spPr>
                          <a:xfrm>
                            <a:off x="6052" y="6052"/>
                            <a:ext cx="810895" cy="459105"/>
                          </a:xfrm>
                          <a:custGeom>
                            <a:avLst/>
                            <a:gdLst/>
                            <a:ahLst/>
                            <a:cxnLst/>
                            <a:rect l="l" t="t" r="r" b="b"/>
                            <a:pathLst>
                              <a:path w="810895" h="459105">
                                <a:moveTo>
                                  <a:pt x="793015" y="0"/>
                                </a:moveTo>
                                <a:lnTo>
                                  <a:pt x="341313" y="0"/>
                                </a:lnTo>
                                <a:lnTo>
                                  <a:pt x="259977" y="283224"/>
                                </a:lnTo>
                                <a:lnTo>
                                  <a:pt x="377147" y="283224"/>
                                </a:lnTo>
                                <a:lnTo>
                                  <a:pt x="359718" y="322427"/>
                                </a:lnTo>
                                <a:lnTo>
                                  <a:pt x="159769" y="322427"/>
                                </a:lnTo>
                                <a:lnTo>
                                  <a:pt x="262879" y="0"/>
                                </a:lnTo>
                                <a:lnTo>
                                  <a:pt x="133620" y="0"/>
                                </a:lnTo>
                                <a:lnTo>
                                  <a:pt x="0" y="458964"/>
                                </a:lnTo>
                                <a:lnTo>
                                  <a:pt x="437175" y="458964"/>
                                </a:lnTo>
                                <a:lnTo>
                                  <a:pt x="528676" y="171378"/>
                                </a:lnTo>
                                <a:lnTo>
                                  <a:pt x="415386" y="171378"/>
                                </a:lnTo>
                                <a:lnTo>
                                  <a:pt x="428454" y="130718"/>
                                </a:lnTo>
                                <a:lnTo>
                                  <a:pt x="628899" y="130718"/>
                                </a:lnTo>
                                <a:lnTo>
                                  <a:pt x="528676" y="458964"/>
                                </a:lnTo>
                                <a:lnTo>
                                  <a:pt x="768324" y="458964"/>
                                </a:lnTo>
                                <a:lnTo>
                                  <a:pt x="810443" y="322427"/>
                                </a:lnTo>
                                <a:lnTo>
                                  <a:pt x="686988" y="322427"/>
                                </a:lnTo>
                                <a:lnTo>
                                  <a:pt x="793015" y="0"/>
                                </a:lnTo>
                                <a:close/>
                              </a:path>
                            </a:pathLst>
                          </a:custGeom>
                          <a:solidFill>
                            <a:srgbClr val="009B7B"/>
                          </a:solidFill>
                        </wps:spPr>
                        <wps:bodyPr wrap="square" lIns="0" tIns="0" rIns="0" bIns="0" rtlCol="0">
                          <a:prstTxWarp prst="textNoShape">
                            <a:avLst/>
                          </a:prstTxWarp>
                          <a:noAutofit/>
                        </wps:bodyPr>
                      </wps:wsp>
                      <wps:wsp>
                        <wps:cNvPr id="6" name="Graphic 6"/>
                        <wps:cNvSpPr/>
                        <wps:spPr>
                          <a:xfrm>
                            <a:off x="6052" y="6052"/>
                            <a:ext cx="810895" cy="459105"/>
                          </a:xfrm>
                          <a:custGeom>
                            <a:avLst/>
                            <a:gdLst/>
                            <a:ahLst/>
                            <a:cxnLst/>
                            <a:rect l="l" t="t" r="r" b="b"/>
                            <a:pathLst>
                              <a:path w="810895" h="459105">
                                <a:moveTo>
                                  <a:pt x="133620" y="0"/>
                                </a:moveTo>
                                <a:lnTo>
                                  <a:pt x="262879" y="0"/>
                                </a:lnTo>
                                <a:lnTo>
                                  <a:pt x="159769" y="322427"/>
                                </a:lnTo>
                                <a:lnTo>
                                  <a:pt x="359718" y="322427"/>
                                </a:lnTo>
                                <a:lnTo>
                                  <a:pt x="377147" y="283224"/>
                                </a:lnTo>
                                <a:lnTo>
                                  <a:pt x="259977" y="283224"/>
                                </a:lnTo>
                                <a:lnTo>
                                  <a:pt x="341313" y="0"/>
                                </a:lnTo>
                                <a:lnTo>
                                  <a:pt x="793015" y="0"/>
                                </a:lnTo>
                                <a:lnTo>
                                  <a:pt x="686988" y="322427"/>
                                </a:lnTo>
                                <a:lnTo>
                                  <a:pt x="810443" y="322427"/>
                                </a:lnTo>
                                <a:lnTo>
                                  <a:pt x="768324" y="458964"/>
                                </a:lnTo>
                                <a:lnTo>
                                  <a:pt x="528676" y="458964"/>
                                </a:lnTo>
                                <a:lnTo>
                                  <a:pt x="628899" y="130718"/>
                                </a:lnTo>
                                <a:lnTo>
                                  <a:pt x="428454" y="130718"/>
                                </a:lnTo>
                                <a:lnTo>
                                  <a:pt x="415386" y="171378"/>
                                </a:lnTo>
                                <a:lnTo>
                                  <a:pt x="528676" y="171378"/>
                                </a:lnTo>
                                <a:lnTo>
                                  <a:pt x="437175" y="458964"/>
                                </a:lnTo>
                                <a:lnTo>
                                  <a:pt x="0" y="458964"/>
                                </a:lnTo>
                                <a:lnTo>
                                  <a:pt x="133620" y="0"/>
                                </a:lnTo>
                                <a:close/>
                              </a:path>
                            </a:pathLst>
                          </a:custGeom>
                          <a:ln w="12104">
                            <a:solidFill>
                              <a:srgbClr val="231F20"/>
                            </a:solidFill>
                            <a:prstDash val="solid"/>
                          </a:ln>
                        </wps:spPr>
                        <wps:bodyPr wrap="square" lIns="0" tIns="0" rIns="0" bIns="0" rtlCol="0">
                          <a:prstTxWarp prst="textNoShape">
                            <a:avLst/>
                          </a:prstTxWarp>
                          <a:noAutofit/>
                        </wps:bodyPr>
                      </wps:wsp>
                    </wpg:wgp>
                  </a:graphicData>
                </a:graphic>
              </wp:inline>
            </w:drawing>
          </mc:Choice>
          <mc:Fallback>
            <w:pict>
              <v:group w14:anchorId="440F23B7" id="Group 4" o:spid="_x0000_s1026" style="width:64.8pt;height:37.1pt;mso-position-horizontal-relative:char;mso-position-vertical-relative:line" coordsize="8229,4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ZDzrQMAAGkOAAAOAAAAZHJzL2Uyb0RvYy54bWzkV01v3DYQvRfofyB0ryXqW4LXQRPXRoEg&#10;CRAXPXMl6gOVRJXkrtb/vkNSXMuOs5ES9FD0Ig3Fx9HM4/CNdP3m1HfoSLlo2bBz8JXnIDoUrGyH&#10;euf88XD3S+ogIclQko4NdOc8UuG8ufn5p+tpzKnPGtaVlCNwMoh8GndOI+WYu64oGtoTccVGOsBk&#10;xXhPJAx57ZacTOC971zf82J3YrwcOSuoEPD01kw6N9p/VdFCfqwqQSXqdg7EJvWV6+teXd2ba5LX&#10;nIxNW8xhkO+IoiftAC89u7olkqADb79w1bcFZ4JV8qpgvcuqqi2ozgGywd6LbO45O4w6lzqf6vFM&#10;E1D7gqfvdlt8ON7z8fP4iZvowXzPir8E8OJOY50v59W4fgKfKt6rRZAEOmlGH8+M0pNEBTxMfT+L&#10;gfcCpsIE42RmvGhgW75YVTS/XVznkty8VId2DmUaoXbEEz3ix+j53JCRataFSv8TR225cyIHDaSH&#10;Cr6fiyVStaNeDRjF3zwSM5Uv2Im9yHcQsKANXXVnjrCXZuBecxRl2NOez7mSvDgIeU+ZJpsc3wup&#10;l9eltUhjreI0WJND6aui73TRSwdB0XMHQdHvTdGPRKp1ageViSbYrTmSBjbLBKJme3akD0zjpNqy&#10;JAs8DPHa3YZInyDdsIQGIQ5w8AxqAfY+ap9+lGVJooF+Gvh+qGIExxZl7wYdJAkO16OjLMEgQxCv&#10;8uwnF31jQMfZWrQf+2li0LqyvxoyDoLYh4OwIM3mZO8mN4MJozSLL5MQBglOzDasQEd+Giexfj9O&#10;cJCkF0kIcRSk69F+Gkah8R14iutLmweMpZmhDH8bvYh7RZZJDMVjIlmBhnIPQ1OdKwojTuMsXV1G&#10;rxwSu89FxwQ1DKmDp+v8fBihgJbHXbCuLe/arlPHT/B6/67j6EhUM/Oyt8nbmekFDKRR5EaElLVn&#10;5SMo2ASitXPE3wfCqYO63wfQSNUOrcGtsbcGl907ppumPvlcyIfTn4SPaARz50hQrw/MSiXJrS5B&#10;/ApgsGrlwH49SFa1SrR0bCaieQCybUT0X9dvqObn+h0r7v6P+v2KFH1Nv9fL2ybVDDYp8ja139hJ&#10;1jaoC+fZnmuj39tkYpsEbZO3bdK5TZbDTZK/rZ0s4l7Tqja1wdXd9ZVDYvd5i353g/quwj50Gv17&#10;sBDqF3ruB/gOPhBMX3gGU3p6S0RjdF9PnRvsLKP/Lb3XX+/wP6M73/zvpX6YlmOd2NMf4s0/AAAA&#10;//8DAFBLAwQUAAYACAAAACEAfbWtX9wAAAAEAQAADwAAAGRycy9kb3ducmV2LnhtbEyPQUvDQBCF&#10;70L/wzIFb3aTqNWm2ZRS1FMRbAXxNs1Ok9DsbMhuk/Tfu/Wil4HHe7z3TbYaTSN66lxtWUE8i0AQ&#10;F1bXXCr43L/ePYNwHlljY5kUXMjBKp/cZJhqO/AH9TtfilDCLkUFlfdtKqUrKjLoZrYlDt7RdgZ9&#10;kF0pdYdDKDeNTKJoLg3WHBYqbGlTUXHanY2CtwGH9X380m9Px83le//4/rWNSanb6bhegvA0+r8w&#10;XPEDOuSB6WDPrJ1oFIRH/O+9esliDuKg4OkhAZln8j98/gMAAP//AwBQSwECLQAUAAYACAAAACEA&#10;toM4kv4AAADhAQAAEwAAAAAAAAAAAAAAAAAAAAAAW0NvbnRlbnRfVHlwZXNdLnhtbFBLAQItABQA&#10;BgAIAAAAIQA4/SH/1gAAAJQBAAALAAAAAAAAAAAAAAAAAC8BAABfcmVscy8ucmVsc1BLAQItABQA&#10;BgAIAAAAIQC5lZDzrQMAAGkOAAAOAAAAAAAAAAAAAAAAAC4CAABkcnMvZTJvRG9jLnhtbFBLAQIt&#10;ABQABgAIAAAAIQB9ta1f3AAAAAQBAAAPAAAAAAAAAAAAAAAAAAcGAABkcnMvZG93bnJldi54bWxQ&#10;SwUGAAAAAAQABADzAAAAEAcAAAAA&#10;">
                <v:shape id="Graphic 5" o:spid="_x0000_s1027" style="position:absolute;left:60;top:60;width:8109;height:4591;visibility:visible;mso-wrap-style:square;v-text-anchor:top" coordsize="810895,459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R/awwAAANoAAAAPAAAAZHJzL2Rvd25yZXYueG1sRI/NbsIw&#10;EITvSLyDtUi9IHAo/YGAg6pURRxb6AOs4iUOxOvIdiF9+xqpEsfRzHyjWW9624oL+dA4VjCbZiCI&#10;K6cbrhV8Hz4mCxAhImtsHZOCXwqwKYaDNebaXfmLLvtYiwThkKMCE2OXSxkqQxbD1HXEyTs6bzEm&#10;6WupPV4T3LbyMctepMWG04LBjkpD1Xn/YxW8hz4z8zKY7ZMdf57mlR8fl69KPYz6txWISH28h//b&#10;O63gGW5X0g2QxR8AAAD//wMAUEsBAi0AFAAGAAgAAAAhANvh9svuAAAAhQEAABMAAAAAAAAAAAAA&#10;AAAAAAAAAFtDb250ZW50X1R5cGVzXS54bWxQSwECLQAUAAYACAAAACEAWvQsW78AAAAVAQAACwAA&#10;AAAAAAAAAAAAAAAfAQAAX3JlbHMvLnJlbHNQSwECLQAUAAYACAAAACEArJEf2sMAAADaAAAADwAA&#10;AAAAAAAAAAAAAAAHAgAAZHJzL2Rvd25yZXYueG1sUEsFBgAAAAADAAMAtwAAAPcCAAAAAA==&#10;" path="m793015,l341313,,259977,283224r117170,l359718,322427r-199949,l262879,,133620,,,458964r437175,l528676,171378r-113290,l428454,130718r200445,l528676,458964r239648,l810443,322427r-123455,l793015,xe" fillcolor="#009b7b" stroked="f">
                  <v:path arrowok="t"/>
                </v:shape>
                <v:shape id="Graphic 6" o:spid="_x0000_s1028" style="position:absolute;left:60;top:60;width:8109;height:4591;visibility:visible;mso-wrap-style:square;v-text-anchor:top" coordsize="810895,459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9cMwgAAANoAAAAPAAAAZHJzL2Rvd25yZXYueG1sRI9PawIx&#10;FMTvBb9DeIK3mlWo1dUopVuL0Iv/Dh4fm2eyuHlZNlG3394UCh6HmfkNs1h1rhY3akPlWcFomIEg&#10;Lr2u2Cg4HtavUxAhImusPZOCXwqwWvZeFphrf+cd3fbRiAThkKMCG2OTSxlKSw7D0DfEyTv71mFM&#10;sjVSt3hPcFfLcZZNpMOK04LFhj4tlZf91SmgAr/MaVYUttsev3f09n6Ymh+lBv3uYw4iUhef4f/2&#10;RiuYwN+VdAPk8gEAAP//AwBQSwECLQAUAAYACAAAACEA2+H2y+4AAACFAQAAEwAAAAAAAAAAAAAA&#10;AAAAAAAAW0NvbnRlbnRfVHlwZXNdLnhtbFBLAQItABQABgAIAAAAIQBa9CxbvwAAABUBAAALAAAA&#10;AAAAAAAAAAAAAB8BAABfcmVscy8ucmVsc1BLAQItABQABgAIAAAAIQAU19cMwgAAANoAAAAPAAAA&#10;AAAAAAAAAAAAAAcCAABkcnMvZG93bnJldi54bWxQSwUGAAAAAAMAAwC3AAAA9gIAAAAA&#10;" path="m133620,l262879,,159769,322427r199949,l377147,283224r-117170,l341313,,793015,,686988,322427r123455,l768324,458964r-239648,l628899,130718r-200445,l415386,171378r113290,l437175,458964,,458964,133620,xe" filled="f" strokecolor="#231f20" strokeweight=".33622mm">
                  <v:path arrowok="t"/>
                </v:shape>
                <w10:anchorlock/>
              </v:group>
            </w:pict>
          </mc:Fallback>
        </mc:AlternateContent>
      </w:r>
    </w:p>
    <w:p w14:paraId="49D3FAEB" w14:textId="77777777" w:rsidR="00E2082E" w:rsidRDefault="00811839">
      <w:pPr>
        <w:pStyle w:val="BodyText"/>
        <w:spacing w:before="2"/>
        <w:rPr>
          <w:rFonts w:ascii="Times New Roman"/>
          <w:sz w:val="5"/>
        </w:rPr>
      </w:pPr>
      <w:r>
        <w:rPr>
          <w:rFonts w:ascii="Times New Roman"/>
          <w:noProof/>
          <w:sz w:val="5"/>
        </w:rPr>
        <w:drawing>
          <wp:anchor distT="0" distB="0" distL="0" distR="0" simplePos="0" relativeHeight="487588352" behindDoc="1" locked="0" layoutInCell="1" allowOverlap="1" wp14:anchorId="0EBCAD62" wp14:editId="77543482">
            <wp:simplePos x="0" y="0"/>
            <wp:positionH relativeFrom="page">
              <wp:posOffset>1869225</wp:posOffset>
            </wp:positionH>
            <wp:positionV relativeFrom="paragraph">
              <wp:posOffset>53014</wp:posOffset>
            </wp:positionV>
            <wp:extent cx="2366048" cy="266033"/>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6" cstate="print"/>
                    <a:stretch>
                      <a:fillRect/>
                    </a:stretch>
                  </pic:blipFill>
                  <pic:spPr>
                    <a:xfrm>
                      <a:off x="0" y="0"/>
                      <a:ext cx="2366048" cy="266033"/>
                    </a:xfrm>
                    <a:prstGeom prst="rect">
                      <a:avLst/>
                    </a:prstGeom>
                  </pic:spPr>
                </pic:pic>
              </a:graphicData>
            </a:graphic>
          </wp:anchor>
        </w:drawing>
      </w:r>
      <w:r>
        <w:rPr>
          <w:rFonts w:ascii="Times New Roman"/>
          <w:noProof/>
          <w:sz w:val="5"/>
        </w:rPr>
        <mc:AlternateContent>
          <mc:Choice Requires="wpg">
            <w:drawing>
              <wp:anchor distT="0" distB="0" distL="0" distR="0" simplePos="0" relativeHeight="487588864" behindDoc="1" locked="0" layoutInCell="1" allowOverlap="1" wp14:anchorId="746F49FF" wp14:editId="6C76B5B1">
                <wp:simplePos x="0" y="0"/>
                <wp:positionH relativeFrom="page">
                  <wp:posOffset>4302992</wp:posOffset>
                </wp:positionH>
                <wp:positionV relativeFrom="paragraph">
                  <wp:posOffset>55416</wp:posOffset>
                </wp:positionV>
                <wp:extent cx="1085215" cy="266700"/>
                <wp:effectExtent l="0" t="0" r="0" b="0"/>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5215" cy="266700"/>
                          <a:chOff x="0" y="0"/>
                          <a:chExt cx="1085215" cy="266700"/>
                        </a:xfrm>
                      </wpg:grpSpPr>
                      <pic:pic xmlns:pic="http://schemas.openxmlformats.org/drawingml/2006/picture">
                        <pic:nvPicPr>
                          <pic:cNvPr id="9" name="Image 9"/>
                          <pic:cNvPicPr/>
                        </pic:nvPicPr>
                        <pic:blipFill>
                          <a:blip r:embed="rId7" cstate="print"/>
                          <a:stretch>
                            <a:fillRect/>
                          </a:stretch>
                        </pic:blipFill>
                        <pic:spPr>
                          <a:xfrm>
                            <a:off x="3026" y="7167"/>
                            <a:ext cx="141772" cy="249054"/>
                          </a:xfrm>
                          <a:prstGeom prst="rect">
                            <a:avLst/>
                          </a:prstGeom>
                        </pic:spPr>
                      </pic:pic>
                      <wps:wsp>
                        <wps:cNvPr id="10" name="Graphic 10"/>
                        <wps:cNvSpPr/>
                        <wps:spPr>
                          <a:xfrm>
                            <a:off x="3026" y="7167"/>
                            <a:ext cx="142240" cy="249554"/>
                          </a:xfrm>
                          <a:custGeom>
                            <a:avLst/>
                            <a:gdLst/>
                            <a:ahLst/>
                            <a:cxnLst/>
                            <a:rect l="l" t="t" r="r" b="b"/>
                            <a:pathLst>
                              <a:path w="142240" h="249554">
                                <a:moveTo>
                                  <a:pt x="0" y="249054"/>
                                </a:moveTo>
                                <a:lnTo>
                                  <a:pt x="141772" y="249054"/>
                                </a:lnTo>
                                <a:lnTo>
                                  <a:pt x="141772" y="186269"/>
                                </a:lnTo>
                                <a:lnTo>
                                  <a:pt x="138331" y="191446"/>
                                </a:lnTo>
                                <a:lnTo>
                                  <a:pt x="133839" y="194203"/>
                                </a:lnTo>
                                <a:lnTo>
                                  <a:pt x="128661" y="194203"/>
                                </a:lnTo>
                                <a:lnTo>
                                  <a:pt x="65891" y="194203"/>
                                </a:lnTo>
                                <a:lnTo>
                                  <a:pt x="65891" y="13796"/>
                                </a:lnTo>
                                <a:lnTo>
                                  <a:pt x="65891" y="8283"/>
                                </a:lnTo>
                                <a:lnTo>
                                  <a:pt x="68647" y="4841"/>
                                </a:lnTo>
                                <a:lnTo>
                                  <a:pt x="73825" y="0"/>
                                </a:lnTo>
                                <a:lnTo>
                                  <a:pt x="0" y="0"/>
                                </a:lnTo>
                                <a:lnTo>
                                  <a:pt x="4827" y="4841"/>
                                </a:lnTo>
                                <a:lnTo>
                                  <a:pt x="7933" y="8283"/>
                                </a:lnTo>
                                <a:lnTo>
                                  <a:pt x="7933" y="13796"/>
                                </a:lnTo>
                                <a:lnTo>
                                  <a:pt x="7933" y="235942"/>
                                </a:lnTo>
                                <a:lnTo>
                                  <a:pt x="7933" y="240770"/>
                                </a:lnTo>
                                <a:lnTo>
                                  <a:pt x="5177" y="245612"/>
                                </a:lnTo>
                                <a:lnTo>
                                  <a:pt x="0" y="249054"/>
                                </a:lnTo>
                                <a:close/>
                              </a:path>
                            </a:pathLst>
                          </a:custGeom>
                          <a:ln w="6052">
                            <a:solidFill>
                              <a:srgbClr val="231F20"/>
                            </a:solidFill>
                            <a:prstDash val="solid"/>
                          </a:ln>
                        </wps:spPr>
                        <wps:bodyPr wrap="square" lIns="0" tIns="0" rIns="0" bIns="0" rtlCol="0">
                          <a:prstTxWarp prst="textNoShape">
                            <a:avLst/>
                          </a:prstTxWarp>
                          <a:noAutofit/>
                        </wps:bodyPr>
                      </wps:wsp>
                      <wps:wsp>
                        <wps:cNvPr id="11" name="Graphic 11"/>
                        <wps:cNvSpPr/>
                        <wps:spPr>
                          <a:xfrm>
                            <a:off x="479419" y="7167"/>
                            <a:ext cx="74295" cy="249554"/>
                          </a:xfrm>
                          <a:custGeom>
                            <a:avLst/>
                            <a:gdLst/>
                            <a:ahLst/>
                            <a:cxnLst/>
                            <a:rect l="l" t="t" r="r" b="b"/>
                            <a:pathLst>
                              <a:path w="74295" h="249554">
                                <a:moveTo>
                                  <a:pt x="74160" y="0"/>
                                </a:moveTo>
                                <a:lnTo>
                                  <a:pt x="0" y="0"/>
                                </a:lnTo>
                                <a:lnTo>
                                  <a:pt x="5177" y="4841"/>
                                </a:lnTo>
                                <a:lnTo>
                                  <a:pt x="7933" y="8283"/>
                                </a:lnTo>
                                <a:lnTo>
                                  <a:pt x="7933" y="241120"/>
                                </a:lnTo>
                                <a:lnTo>
                                  <a:pt x="5177" y="245262"/>
                                </a:lnTo>
                                <a:lnTo>
                                  <a:pt x="0" y="249054"/>
                                </a:lnTo>
                                <a:lnTo>
                                  <a:pt x="74160" y="249054"/>
                                </a:lnTo>
                                <a:lnTo>
                                  <a:pt x="68983" y="245262"/>
                                </a:lnTo>
                                <a:lnTo>
                                  <a:pt x="66226" y="241120"/>
                                </a:lnTo>
                                <a:lnTo>
                                  <a:pt x="66226" y="8283"/>
                                </a:lnTo>
                                <a:lnTo>
                                  <a:pt x="68983" y="4841"/>
                                </a:lnTo>
                                <a:lnTo>
                                  <a:pt x="74160" y="0"/>
                                </a:lnTo>
                                <a:close/>
                              </a:path>
                            </a:pathLst>
                          </a:custGeom>
                          <a:solidFill>
                            <a:srgbClr val="009B7B"/>
                          </a:solidFill>
                        </wps:spPr>
                        <wps:bodyPr wrap="square" lIns="0" tIns="0" rIns="0" bIns="0" rtlCol="0">
                          <a:prstTxWarp prst="textNoShape">
                            <a:avLst/>
                          </a:prstTxWarp>
                          <a:noAutofit/>
                        </wps:bodyPr>
                      </wps:wsp>
                      <wps:wsp>
                        <wps:cNvPr id="12" name="Graphic 12"/>
                        <wps:cNvSpPr/>
                        <wps:spPr>
                          <a:xfrm>
                            <a:off x="479419" y="7167"/>
                            <a:ext cx="74295" cy="249554"/>
                          </a:xfrm>
                          <a:custGeom>
                            <a:avLst/>
                            <a:gdLst/>
                            <a:ahLst/>
                            <a:cxnLst/>
                            <a:rect l="l" t="t" r="r" b="b"/>
                            <a:pathLst>
                              <a:path w="74295" h="249554">
                                <a:moveTo>
                                  <a:pt x="0" y="249054"/>
                                </a:moveTo>
                                <a:lnTo>
                                  <a:pt x="74160" y="249054"/>
                                </a:lnTo>
                                <a:lnTo>
                                  <a:pt x="68983" y="245262"/>
                                </a:lnTo>
                                <a:lnTo>
                                  <a:pt x="66226" y="241120"/>
                                </a:lnTo>
                                <a:lnTo>
                                  <a:pt x="66226" y="235942"/>
                                </a:lnTo>
                                <a:lnTo>
                                  <a:pt x="66226" y="13796"/>
                                </a:lnTo>
                                <a:lnTo>
                                  <a:pt x="66226" y="8283"/>
                                </a:lnTo>
                                <a:lnTo>
                                  <a:pt x="68983" y="4841"/>
                                </a:lnTo>
                                <a:lnTo>
                                  <a:pt x="74160" y="0"/>
                                </a:lnTo>
                                <a:lnTo>
                                  <a:pt x="0" y="0"/>
                                </a:lnTo>
                                <a:lnTo>
                                  <a:pt x="5177" y="4841"/>
                                </a:lnTo>
                                <a:lnTo>
                                  <a:pt x="7933" y="8283"/>
                                </a:lnTo>
                                <a:lnTo>
                                  <a:pt x="7933" y="13796"/>
                                </a:lnTo>
                                <a:lnTo>
                                  <a:pt x="7933" y="235942"/>
                                </a:lnTo>
                                <a:lnTo>
                                  <a:pt x="7933" y="241120"/>
                                </a:lnTo>
                                <a:lnTo>
                                  <a:pt x="5177" y="245262"/>
                                </a:lnTo>
                                <a:lnTo>
                                  <a:pt x="0" y="249054"/>
                                </a:lnTo>
                                <a:close/>
                              </a:path>
                            </a:pathLst>
                          </a:custGeom>
                          <a:ln w="6052">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3" name="Image 13"/>
                          <pic:cNvPicPr/>
                        </pic:nvPicPr>
                        <pic:blipFill>
                          <a:blip r:embed="rId8" cstate="print"/>
                          <a:stretch>
                            <a:fillRect/>
                          </a:stretch>
                        </pic:blipFill>
                        <pic:spPr>
                          <a:xfrm>
                            <a:off x="558403" y="7173"/>
                            <a:ext cx="149006" cy="249054"/>
                          </a:xfrm>
                          <a:prstGeom prst="rect">
                            <a:avLst/>
                          </a:prstGeom>
                        </pic:spPr>
                      </pic:pic>
                      <wps:wsp>
                        <wps:cNvPr id="14" name="Graphic 14"/>
                        <wps:cNvSpPr/>
                        <wps:spPr>
                          <a:xfrm>
                            <a:off x="558403" y="7174"/>
                            <a:ext cx="149225" cy="249554"/>
                          </a:xfrm>
                          <a:custGeom>
                            <a:avLst/>
                            <a:gdLst/>
                            <a:ahLst/>
                            <a:cxnLst/>
                            <a:rect l="l" t="t" r="r" b="b"/>
                            <a:pathLst>
                              <a:path w="149225" h="249554">
                                <a:moveTo>
                                  <a:pt x="103474" y="235942"/>
                                </a:moveTo>
                                <a:lnTo>
                                  <a:pt x="103474" y="56222"/>
                                </a:lnTo>
                                <a:lnTo>
                                  <a:pt x="135910" y="56222"/>
                                </a:lnTo>
                                <a:lnTo>
                                  <a:pt x="141072" y="56222"/>
                                </a:lnTo>
                                <a:lnTo>
                                  <a:pt x="144879" y="58978"/>
                                </a:lnTo>
                                <a:lnTo>
                                  <a:pt x="149006" y="64155"/>
                                </a:lnTo>
                                <a:lnTo>
                                  <a:pt x="149006" y="0"/>
                                </a:lnTo>
                                <a:lnTo>
                                  <a:pt x="0" y="0"/>
                                </a:lnTo>
                                <a:lnTo>
                                  <a:pt x="0" y="64155"/>
                                </a:lnTo>
                                <a:lnTo>
                                  <a:pt x="4127" y="58978"/>
                                </a:lnTo>
                                <a:lnTo>
                                  <a:pt x="7919" y="56222"/>
                                </a:lnTo>
                                <a:lnTo>
                                  <a:pt x="13096" y="56222"/>
                                </a:lnTo>
                                <a:lnTo>
                                  <a:pt x="45517" y="56222"/>
                                </a:lnTo>
                                <a:lnTo>
                                  <a:pt x="45517" y="235942"/>
                                </a:lnTo>
                                <a:lnTo>
                                  <a:pt x="45517" y="241120"/>
                                </a:lnTo>
                                <a:lnTo>
                                  <a:pt x="42760" y="245262"/>
                                </a:lnTo>
                                <a:lnTo>
                                  <a:pt x="37598" y="249054"/>
                                </a:lnTo>
                                <a:lnTo>
                                  <a:pt x="111408" y="249054"/>
                                </a:lnTo>
                                <a:lnTo>
                                  <a:pt x="106245" y="245262"/>
                                </a:lnTo>
                                <a:lnTo>
                                  <a:pt x="103474" y="241120"/>
                                </a:lnTo>
                                <a:lnTo>
                                  <a:pt x="103474" y="235942"/>
                                </a:lnTo>
                                <a:close/>
                              </a:path>
                            </a:pathLst>
                          </a:custGeom>
                          <a:ln w="6052">
                            <a:solidFill>
                              <a:srgbClr val="231F20"/>
                            </a:solidFill>
                            <a:prstDash val="solid"/>
                          </a:ln>
                        </wps:spPr>
                        <wps:bodyPr wrap="square" lIns="0" tIns="0" rIns="0" bIns="0" rtlCol="0">
                          <a:prstTxWarp prst="textNoShape">
                            <a:avLst/>
                          </a:prstTxWarp>
                          <a:noAutofit/>
                        </wps:bodyPr>
                      </wps:wsp>
                      <wps:wsp>
                        <wps:cNvPr id="15" name="Graphic 15"/>
                        <wps:cNvSpPr/>
                        <wps:spPr>
                          <a:xfrm>
                            <a:off x="148946" y="7168"/>
                            <a:ext cx="337820" cy="256540"/>
                          </a:xfrm>
                          <a:custGeom>
                            <a:avLst/>
                            <a:gdLst/>
                            <a:ahLst/>
                            <a:cxnLst/>
                            <a:rect l="l" t="t" r="r" b="b"/>
                            <a:pathLst>
                              <a:path w="337820" h="256540">
                                <a:moveTo>
                                  <a:pt x="298684" y="0"/>
                                </a:moveTo>
                                <a:lnTo>
                                  <a:pt x="239691" y="0"/>
                                </a:lnTo>
                                <a:lnTo>
                                  <a:pt x="207955" y="93834"/>
                                </a:lnTo>
                                <a:lnTo>
                                  <a:pt x="205459" y="101807"/>
                                </a:lnTo>
                                <a:lnTo>
                                  <a:pt x="203217" y="110302"/>
                                </a:lnTo>
                                <a:lnTo>
                                  <a:pt x="201362" y="119444"/>
                                </a:lnTo>
                                <a:lnTo>
                                  <a:pt x="200022" y="129361"/>
                                </a:lnTo>
                                <a:lnTo>
                                  <a:pt x="198737" y="120162"/>
                                </a:lnTo>
                                <a:lnTo>
                                  <a:pt x="196963" y="111160"/>
                                </a:lnTo>
                                <a:lnTo>
                                  <a:pt x="194734" y="102289"/>
                                </a:lnTo>
                                <a:lnTo>
                                  <a:pt x="192088" y="93484"/>
                                </a:lnTo>
                                <a:lnTo>
                                  <a:pt x="160703" y="0"/>
                                </a:lnTo>
                                <a:lnTo>
                                  <a:pt x="101710" y="0"/>
                                </a:lnTo>
                                <a:lnTo>
                                  <a:pt x="104481" y="5177"/>
                                </a:lnTo>
                                <a:lnTo>
                                  <a:pt x="106202" y="9654"/>
                                </a:lnTo>
                                <a:lnTo>
                                  <a:pt x="106202" y="14832"/>
                                </a:lnTo>
                                <a:lnTo>
                                  <a:pt x="105852" y="21044"/>
                                </a:lnTo>
                                <a:lnTo>
                                  <a:pt x="76873" y="213862"/>
                                </a:lnTo>
                                <a:lnTo>
                                  <a:pt x="67247" y="241076"/>
                                </a:lnTo>
                                <a:lnTo>
                                  <a:pt x="66576" y="239472"/>
                                </a:lnTo>
                                <a:lnTo>
                                  <a:pt x="66226" y="237780"/>
                                </a:lnTo>
                                <a:lnTo>
                                  <a:pt x="66226" y="8283"/>
                                </a:lnTo>
                                <a:lnTo>
                                  <a:pt x="68983" y="4841"/>
                                </a:lnTo>
                                <a:lnTo>
                                  <a:pt x="74160" y="0"/>
                                </a:lnTo>
                                <a:lnTo>
                                  <a:pt x="0" y="0"/>
                                </a:lnTo>
                                <a:lnTo>
                                  <a:pt x="5177" y="4841"/>
                                </a:lnTo>
                                <a:lnTo>
                                  <a:pt x="7933" y="8283"/>
                                </a:lnTo>
                                <a:lnTo>
                                  <a:pt x="7933" y="241120"/>
                                </a:lnTo>
                                <a:lnTo>
                                  <a:pt x="5177" y="245262"/>
                                </a:lnTo>
                                <a:lnTo>
                                  <a:pt x="0" y="249054"/>
                                </a:lnTo>
                                <a:lnTo>
                                  <a:pt x="137251" y="249054"/>
                                </a:lnTo>
                                <a:lnTo>
                                  <a:pt x="133109" y="243526"/>
                                </a:lnTo>
                                <a:lnTo>
                                  <a:pt x="131388" y="238713"/>
                                </a:lnTo>
                                <a:lnTo>
                                  <a:pt x="131388" y="230080"/>
                                </a:lnTo>
                                <a:lnTo>
                                  <a:pt x="141043" y="146950"/>
                                </a:lnTo>
                                <a:lnTo>
                                  <a:pt x="141749" y="138360"/>
                                </a:lnTo>
                                <a:lnTo>
                                  <a:pt x="142641" y="117944"/>
                                </a:lnTo>
                                <a:lnTo>
                                  <a:pt x="142764" y="95905"/>
                                </a:lnTo>
                                <a:lnTo>
                                  <a:pt x="145553" y="108451"/>
                                </a:lnTo>
                                <a:lnTo>
                                  <a:pt x="148798" y="120775"/>
                                </a:lnTo>
                                <a:lnTo>
                                  <a:pt x="152563" y="132907"/>
                                </a:lnTo>
                                <a:lnTo>
                                  <a:pt x="156911" y="144879"/>
                                </a:lnTo>
                                <a:lnTo>
                                  <a:pt x="200372" y="256302"/>
                                </a:lnTo>
                                <a:lnTo>
                                  <a:pt x="243147" y="145229"/>
                                </a:lnTo>
                                <a:lnTo>
                                  <a:pt x="247153" y="134089"/>
                                </a:lnTo>
                                <a:lnTo>
                                  <a:pt x="250902" y="122370"/>
                                </a:lnTo>
                                <a:lnTo>
                                  <a:pt x="254394" y="110009"/>
                                </a:lnTo>
                                <a:lnTo>
                                  <a:pt x="257629" y="96941"/>
                                </a:lnTo>
                                <a:lnTo>
                                  <a:pt x="257629" y="107616"/>
                                </a:lnTo>
                                <a:lnTo>
                                  <a:pt x="258103" y="130172"/>
                                </a:lnTo>
                                <a:lnTo>
                                  <a:pt x="259365" y="148321"/>
                                </a:lnTo>
                                <a:lnTo>
                                  <a:pt x="268319" y="228359"/>
                                </a:lnTo>
                                <a:lnTo>
                                  <a:pt x="268669" y="230080"/>
                                </a:lnTo>
                                <a:lnTo>
                                  <a:pt x="268669" y="239049"/>
                                </a:lnTo>
                                <a:lnTo>
                                  <a:pt x="267284" y="243526"/>
                                </a:lnTo>
                                <a:lnTo>
                                  <a:pt x="263157" y="249054"/>
                                </a:lnTo>
                                <a:lnTo>
                                  <a:pt x="337317" y="249054"/>
                                </a:lnTo>
                                <a:lnTo>
                                  <a:pt x="295227" y="25872"/>
                                </a:lnTo>
                                <a:lnTo>
                                  <a:pt x="294192" y="17253"/>
                                </a:lnTo>
                                <a:lnTo>
                                  <a:pt x="294192" y="9654"/>
                                </a:lnTo>
                                <a:lnTo>
                                  <a:pt x="295927" y="5177"/>
                                </a:lnTo>
                                <a:lnTo>
                                  <a:pt x="298684" y="0"/>
                                </a:lnTo>
                                <a:close/>
                              </a:path>
                            </a:pathLst>
                          </a:custGeom>
                          <a:solidFill>
                            <a:srgbClr val="009B7B"/>
                          </a:solidFill>
                        </wps:spPr>
                        <wps:bodyPr wrap="square" lIns="0" tIns="0" rIns="0" bIns="0" rtlCol="0">
                          <a:prstTxWarp prst="textNoShape">
                            <a:avLst/>
                          </a:prstTxWarp>
                          <a:noAutofit/>
                        </wps:bodyPr>
                      </wps:wsp>
                      <wps:wsp>
                        <wps:cNvPr id="16" name="Graphic 16"/>
                        <wps:cNvSpPr/>
                        <wps:spPr>
                          <a:xfrm>
                            <a:off x="148946" y="7168"/>
                            <a:ext cx="337820" cy="256540"/>
                          </a:xfrm>
                          <a:custGeom>
                            <a:avLst/>
                            <a:gdLst/>
                            <a:ahLst/>
                            <a:cxnLst/>
                            <a:rect l="l" t="t" r="r" b="b"/>
                            <a:pathLst>
                              <a:path w="337820" h="256540">
                                <a:moveTo>
                                  <a:pt x="0" y="249054"/>
                                </a:moveTo>
                                <a:lnTo>
                                  <a:pt x="5177" y="245262"/>
                                </a:lnTo>
                                <a:lnTo>
                                  <a:pt x="7933" y="241120"/>
                                </a:lnTo>
                                <a:lnTo>
                                  <a:pt x="7933" y="235942"/>
                                </a:lnTo>
                                <a:lnTo>
                                  <a:pt x="7933" y="13796"/>
                                </a:lnTo>
                                <a:lnTo>
                                  <a:pt x="7933" y="8283"/>
                                </a:lnTo>
                                <a:lnTo>
                                  <a:pt x="5177" y="4841"/>
                                </a:lnTo>
                                <a:lnTo>
                                  <a:pt x="0" y="0"/>
                                </a:lnTo>
                                <a:lnTo>
                                  <a:pt x="74160" y="0"/>
                                </a:lnTo>
                                <a:lnTo>
                                  <a:pt x="68983" y="4841"/>
                                </a:lnTo>
                                <a:lnTo>
                                  <a:pt x="66226" y="8283"/>
                                </a:lnTo>
                                <a:lnTo>
                                  <a:pt x="66226" y="13796"/>
                                </a:lnTo>
                                <a:lnTo>
                                  <a:pt x="66226" y="235942"/>
                                </a:lnTo>
                                <a:lnTo>
                                  <a:pt x="66226" y="237780"/>
                                </a:lnTo>
                                <a:lnTo>
                                  <a:pt x="66576" y="239472"/>
                                </a:lnTo>
                                <a:lnTo>
                                  <a:pt x="67247" y="241076"/>
                                </a:lnTo>
                                <a:lnTo>
                                  <a:pt x="70818" y="233715"/>
                                </a:lnTo>
                                <a:lnTo>
                                  <a:pt x="105166" y="25872"/>
                                </a:lnTo>
                                <a:lnTo>
                                  <a:pt x="106202" y="17253"/>
                                </a:lnTo>
                                <a:lnTo>
                                  <a:pt x="106202" y="14832"/>
                                </a:lnTo>
                                <a:lnTo>
                                  <a:pt x="106202" y="9654"/>
                                </a:lnTo>
                                <a:lnTo>
                                  <a:pt x="104481" y="5177"/>
                                </a:lnTo>
                                <a:lnTo>
                                  <a:pt x="101710" y="0"/>
                                </a:lnTo>
                                <a:lnTo>
                                  <a:pt x="160703" y="0"/>
                                </a:lnTo>
                                <a:lnTo>
                                  <a:pt x="192088" y="93484"/>
                                </a:lnTo>
                                <a:lnTo>
                                  <a:pt x="200022" y="129361"/>
                                </a:lnTo>
                                <a:lnTo>
                                  <a:pt x="201362" y="119444"/>
                                </a:lnTo>
                                <a:lnTo>
                                  <a:pt x="203217" y="110302"/>
                                </a:lnTo>
                                <a:lnTo>
                                  <a:pt x="205459" y="101807"/>
                                </a:lnTo>
                                <a:lnTo>
                                  <a:pt x="207955" y="93834"/>
                                </a:lnTo>
                                <a:lnTo>
                                  <a:pt x="239691" y="0"/>
                                </a:lnTo>
                                <a:lnTo>
                                  <a:pt x="298684" y="0"/>
                                </a:lnTo>
                                <a:lnTo>
                                  <a:pt x="295927" y="5177"/>
                                </a:lnTo>
                                <a:lnTo>
                                  <a:pt x="294192" y="9654"/>
                                </a:lnTo>
                                <a:lnTo>
                                  <a:pt x="294192" y="14832"/>
                                </a:lnTo>
                                <a:lnTo>
                                  <a:pt x="294192" y="17253"/>
                                </a:lnTo>
                                <a:lnTo>
                                  <a:pt x="294542" y="21044"/>
                                </a:lnTo>
                                <a:lnTo>
                                  <a:pt x="323171" y="213862"/>
                                </a:lnTo>
                                <a:lnTo>
                                  <a:pt x="337317" y="249054"/>
                                </a:lnTo>
                                <a:lnTo>
                                  <a:pt x="263157" y="249054"/>
                                </a:lnTo>
                                <a:lnTo>
                                  <a:pt x="267284" y="243526"/>
                                </a:lnTo>
                                <a:lnTo>
                                  <a:pt x="268669" y="239049"/>
                                </a:lnTo>
                                <a:lnTo>
                                  <a:pt x="268669" y="233536"/>
                                </a:lnTo>
                                <a:lnTo>
                                  <a:pt x="268669" y="231801"/>
                                </a:lnTo>
                                <a:lnTo>
                                  <a:pt x="268669" y="230080"/>
                                </a:lnTo>
                                <a:lnTo>
                                  <a:pt x="268319" y="228359"/>
                                </a:lnTo>
                                <a:lnTo>
                                  <a:pt x="259365" y="148321"/>
                                </a:lnTo>
                                <a:lnTo>
                                  <a:pt x="258651" y="139781"/>
                                </a:lnTo>
                                <a:lnTo>
                                  <a:pt x="258103" y="130172"/>
                                </a:lnTo>
                                <a:lnTo>
                                  <a:pt x="257753" y="119462"/>
                                </a:lnTo>
                                <a:lnTo>
                                  <a:pt x="257629" y="107616"/>
                                </a:lnTo>
                                <a:lnTo>
                                  <a:pt x="257629" y="96941"/>
                                </a:lnTo>
                                <a:lnTo>
                                  <a:pt x="254394" y="110009"/>
                                </a:lnTo>
                                <a:lnTo>
                                  <a:pt x="250902" y="122370"/>
                                </a:lnTo>
                                <a:lnTo>
                                  <a:pt x="247153" y="134089"/>
                                </a:lnTo>
                                <a:lnTo>
                                  <a:pt x="243147" y="145229"/>
                                </a:lnTo>
                                <a:lnTo>
                                  <a:pt x="200372" y="256302"/>
                                </a:lnTo>
                                <a:lnTo>
                                  <a:pt x="156911" y="144879"/>
                                </a:lnTo>
                                <a:lnTo>
                                  <a:pt x="152563" y="132907"/>
                                </a:lnTo>
                                <a:lnTo>
                                  <a:pt x="148798" y="120775"/>
                                </a:lnTo>
                                <a:lnTo>
                                  <a:pt x="145553" y="108451"/>
                                </a:lnTo>
                                <a:lnTo>
                                  <a:pt x="142764" y="95905"/>
                                </a:lnTo>
                                <a:lnTo>
                                  <a:pt x="142764" y="106245"/>
                                </a:lnTo>
                                <a:lnTo>
                                  <a:pt x="141043" y="146950"/>
                                </a:lnTo>
                                <a:lnTo>
                                  <a:pt x="131724" y="228359"/>
                                </a:lnTo>
                                <a:lnTo>
                                  <a:pt x="131388" y="230080"/>
                                </a:lnTo>
                                <a:lnTo>
                                  <a:pt x="131388" y="231465"/>
                                </a:lnTo>
                                <a:lnTo>
                                  <a:pt x="131388" y="232836"/>
                                </a:lnTo>
                                <a:lnTo>
                                  <a:pt x="131388" y="238713"/>
                                </a:lnTo>
                                <a:lnTo>
                                  <a:pt x="133109" y="243526"/>
                                </a:lnTo>
                                <a:lnTo>
                                  <a:pt x="137251" y="249054"/>
                                </a:lnTo>
                                <a:lnTo>
                                  <a:pt x="74160" y="249054"/>
                                </a:lnTo>
                                <a:lnTo>
                                  <a:pt x="62741" y="249054"/>
                                </a:lnTo>
                                <a:lnTo>
                                  <a:pt x="0" y="249054"/>
                                </a:lnTo>
                                <a:close/>
                              </a:path>
                            </a:pathLst>
                          </a:custGeom>
                          <a:ln w="6052">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7" name="Image 17"/>
                          <pic:cNvPicPr/>
                        </pic:nvPicPr>
                        <pic:blipFill>
                          <a:blip r:embed="rId9" cstate="print"/>
                          <a:stretch>
                            <a:fillRect/>
                          </a:stretch>
                        </pic:blipFill>
                        <pic:spPr>
                          <a:xfrm>
                            <a:off x="714790" y="7167"/>
                            <a:ext cx="149021" cy="249054"/>
                          </a:xfrm>
                          <a:prstGeom prst="rect">
                            <a:avLst/>
                          </a:prstGeom>
                        </pic:spPr>
                      </pic:pic>
                      <wps:wsp>
                        <wps:cNvPr id="18" name="Graphic 18"/>
                        <wps:cNvSpPr/>
                        <wps:spPr>
                          <a:xfrm>
                            <a:off x="714790" y="7167"/>
                            <a:ext cx="149225" cy="249554"/>
                          </a:xfrm>
                          <a:custGeom>
                            <a:avLst/>
                            <a:gdLst/>
                            <a:ahLst/>
                            <a:cxnLst/>
                            <a:rect l="l" t="t" r="r" b="b"/>
                            <a:pathLst>
                              <a:path w="149225" h="249554">
                                <a:moveTo>
                                  <a:pt x="149021" y="249054"/>
                                </a:moveTo>
                                <a:lnTo>
                                  <a:pt x="149021" y="186269"/>
                                </a:lnTo>
                                <a:lnTo>
                                  <a:pt x="145229" y="191446"/>
                                </a:lnTo>
                                <a:lnTo>
                                  <a:pt x="141087" y="194203"/>
                                </a:lnTo>
                                <a:lnTo>
                                  <a:pt x="135910" y="194203"/>
                                </a:lnTo>
                                <a:lnTo>
                                  <a:pt x="65891" y="194203"/>
                                </a:lnTo>
                                <a:lnTo>
                                  <a:pt x="65891" y="151777"/>
                                </a:lnTo>
                                <a:lnTo>
                                  <a:pt x="110037" y="151777"/>
                                </a:lnTo>
                                <a:lnTo>
                                  <a:pt x="114865" y="151777"/>
                                </a:lnTo>
                                <a:lnTo>
                                  <a:pt x="119692" y="154534"/>
                                </a:lnTo>
                                <a:lnTo>
                                  <a:pt x="123148" y="159711"/>
                                </a:lnTo>
                                <a:lnTo>
                                  <a:pt x="123148" y="88992"/>
                                </a:lnTo>
                                <a:lnTo>
                                  <a:pt x="119356" y="94170"/>
                                </a:lnTo>
                                <a:lnTo>
                                  <a:pt x="115215" y="96941"/>
                                </a:lnTo>
                                <a:lnTo>
                                  <a:pt x="110037" y="96941"/>
                                </a:lnTo>
                                <a:lnTo>
                                  <a:pt x="65891" y="96941"/>
                                </a:lnTo>
                                <a:lnTo>
                                  <a:pt x="65891" y="55536"/>
                                </a:lnTo>
                                <a:lnTo>
                                  <a:pt x="135910" y="55536"/>
                                </a:lnTo>
                                <a:lnTo>
                                  <a:pt x="141087" y="55536"/>
                                </a:lnTo>
                                <a:lnTo>
                                  <a:pt x="145229" y="58307"/>
                                </a:lnTo>
                                <a:lnTo>
                                  <a:pt x="149021" y="63470"/>
                                </a:lnTo>
                                <a:lnTo>
                                  <a:pt x="149021" y="0"/>
                                </a:lnTo>
                                <a:lnTo>
                                  <a:pt x="0" y="0"/>
                                </a:lnTo>
                                <a:lnTo>
                                  <a:pt x="5177" y="4841"/>
                                </a:lnTo>
                                <a:lnTo>
                                  <a:pt x="7933" y="8283"/>
                                </a:lnTo>
                                <a:lnTo>
                                  <a:pt x="7933" y="13796"/>
                                </a:lnTo>
                                <a:lnTo>
                                  <a:pt x="7933" y="235942"/>
                                </a:lnTo>
                                <a:lnTo>
                                  <a:pt x="7933" y="241120"/>
                                </a:lnTo>
                                <a:lnTo>
                                  <a:pt x="5177" y="245262"/>
                                </a:lnTo>
                                <a:lnTo>
                                  <a:pt x="0" y="249054"/>
                                </a:lnTo>
                                <a:lnTo>
                                  <a:pt x="149021" y="249054"/>
                                </a:lnTo>
                                <a:close/>
                              </a:path>
                            </a:pathLst>
                          </a:custGeom>
                          <a:ln w="6052">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9" name="Image 19"/>
                          <pic:cNvPicPr/>
                        </pic:nvPicPr>
                        <pic:blipFill>
                          <a:blip r:embed="rId10" cstate="print"/>
                          <a:stretch>
                            <a:fillRect/>
                          </a:stretch>
                        </pic:blipFill>
                        <pic:spPr>
                          <a:xfrm>
                            <a:off x="875869" y="3026"/>
                            <a:ext cx="205928" cy="253196"/>
                          </a:xfrm>
                          <a:prstGeom prst="rect">
                            <a:avLst/>
                          </a:prstGeom>
                        </pic:spPr>
                      </pic:pic>
                      <wps:wsp>
                        <wps:cNvPr id="20" name="Graphic 20"/>
                        <wps:cNvSpPr/>
                        <wps:spPr>
                          <a:xfrm>
                            <a:off x="875869" y="3026"/>
                            <a:ext cx="206375" cy="253365"/>
                          </a:xfrm>
                          <a:custGeom>
                            <a:avLst/>
                            <a:gdLst/>
                            <a:ahLst/>
                            <a:cxnLst/>
                            <a:rect l="l" t="t" r="r" b="b"/>
                            <a:pathLst>
                              <a:path w="206375" h="253365">
                                <a:moveTo>
                                  <a:pt x="0" y="253196"/>
                                </a:moveTo>
                                <a:lnTo>
                                  <a:pt x="58993" y="253196"/>
                                </a:lnTo>
                                <a:lnTo>
                                  <a:pt x="59678" y="253196"/>
                                </a:lnTo>
                                <a:lnTo>
                                  <a:pt x="60713" y="253196"/>
                                </a:lnTo>
                                <a:lnTo>
                                  <a:pt x="61399" y="253196"/>
                                </a:lnTo>
                                <a:lnTo>
                                  <a:pt x="87398" y="252688"/>
                                </a:lnTo>
                                <a:lnTo>
                                  <a:pt x="138101" y="240675"/>
                                </a:lnTo>
                                <a:lnTo>
                                  <a:pt x="181490" y="204566"/>
                                </a:lnTo>
                                <a:lnTo>
                                  <a:pt x="203083" y="155867"/>
                                </a:lnTo>
                                <a:lnTo>
                                  <a:pt x="205928" y="127640"/>
                                </a:lnTo>
                                <a:lnTo>
                                  <a:pt x="203363" y="101552"/>
                                </a:lnTo>
                                <a:lnTo>
                                  <a:pt x="183231" y="55069"/>
                                </a:lnTo>
                                <a:lnTo>
                                  <a:pt x="146386" y="19799"/>
                                </a:lnTo>
                                <a:lnTo>
                                  <a:pt x="101747" y="2200"/>
                                </a:lnTo>
                                <a:lnTo>
                                  <a:pt x="76581" y="0"/>
                                </a:lnTo>
                                <a:lnTo>
                                  <a:pt x="61826" y="647"/>
                                </a:lnTo>
                                <a:lnTo>
                                  <a:pt x="48076" y="2070"/>
                                </a:lnTo>
                                <a:lnTo>
                                  <a:pt x="35301" y="3494"/>
                                </a:lnTo>
                                <a:lnTo>
                                  <a:pt x="23465" y="4141"/>
                                </a:lnTo>
                                <a:lnTo>
                                  <a:pt x="18974" y="4141"/>
                                </a:lnTo>
                                <a:lnTo>
                                  <a:pt x="13796" y="2770"/>
                                </a:lnTo>
                                <a:lnTo>
                                  <a:pt x="7933" y="0"/>
                                </a:lnTo>
                                <a:lnTo>
                                  <a:pt x="7933" y="240434"/>
                                </a:lnTo>
                                <a:lnTo>
                                  <a:pt x="7933" y="243891"/>
                                </a:lnTo>
                                <a:lnTo>
                                  <a:pt x="5177" y="250439"/>
                                </a:lnTo>
                                <a:lnTo>
                                  <a:pt x="0" y="253196"/>
                                </a:lnTo>
                                <a:close/>
                              </a:path>
                            </a:pathLst>
                          </a:custGeom>
                          <a:ln w="6052">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21" name="Image 21"/>
                          <pic:cNvPicPr/>
                        </pic:nvPicPr>
                        <pic:blipFill>
                          <a:blip r:embed="rId11" cstate="print"/>
                          <a:stretch>
                            <a:fillRect/>
                          </a:stretch>
                        </pic:blipFill>
                        <pic:spPr>
                          <a:xfrm>
                            <a:off x="938043" y="57965"/>
                            <a:ext cx="88146" cy="145054"/>
                          </a:xfrm>
                          <a:prstGeom prst="rect">
                            <a:avLst/>
                          </a:prstGeom>
                        </pic:spPr>
                      </pic:pic>
                    </wpg:wgp>
                  </a:graphicData>
                </a:graphic>
              </wp:anchor>
            </w:drawing>
          </mc:Choice>
          <mc:Fallback>
            <w:pict>
              <v:group w14:anchorId="79DC9FC5" id="Group 8" o:spid="_x0000_s1026" style="position:absolute;margin-left:338.8pt;margin-top:4.35pt;width:85.45pt;height:21pt;z-index:-15727616;mso-wrap-distance-left:0;mso-wrap-distance-right:0;mso-position-horizontal-relative:page" coordsize="10852,26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745YXgwAAO5PAAAOAAAAZHJzL2Uyb0RvYy54bWzsXG1v28gR/l6g/0HQ&#10;94v3lUsKcQ69SxMEOFyDXop+pmXaEk4SVZJ+yb+/Z99IyrZ2l26dsxsHSChFo9Xs7M6zM88M+fbH&#10;2+1mdl017brenc7pGzKfVbtlfb7eXZ7O//Xlww/5fNZ25e683NS76nT+tWrnP77761/e3uwXFatX&#10;9ea8amYYZNcubvan81XX7RcnJ+1yVW3L9k29r3b48KJutmWHt83lyXlT3mD07eaEEZKd3NTN+b6p&#10;l1Xb4n/f2w/n78z4FxfVsvvHxUVbdbPN6Ry6debfxvx7pv89efe2XFw25X61Xjo1ykdosS3XO/xo&#10;P9T7sitnV8363lDb9bKp2/qie7Ostyf1xcV6WZk5YDaU3JnNx6a+2pu5XC5uLve9mWDaO3Z69LDL&#10;X68/Nvvf9p8bqz1e/lIvf29hl5Ob/eVi/Ll+fzkI3140W/0lTGJ2ayz6tbdoddvNlvhPSnLJqJzP&#10;lviMZZkizuTLFdbl3teWq7+Hv3hSLuzPGuV6Zfbr5QJ/nYHw6p6B4hsJ3+qummruBtkmjbEtm9+v&#10;9j9gLfdltz5bb9bdV7MvsWpaqd315/VS21a/gS0/N7P1+em8mM925Rbu8GlbXlazQm9DL6HltfXv&#10;ff1ss95/WG822ub6tVMUm/nOZnhgrnajva+XV9tq11nPaaoNdK537Wq9b+ezZlFtzyoo13w6p1gw&#10;eG0HDffNetdZN2m7puqWK/37F9Djn3AurWi56D8wSg966im0bmvd2S2csGw+w6ZQNFN2+H7PCKoU&#10;c1tGFEQK/Xm/8uVi37Tdx6rezvQL6As9YO5yUV7/0jqNvIizo1XCaAedNDgAbVpvQby7Z8NJDvXb&#10;qtxXUEEPOywyBd7YVf7o8AX/g5k4Ke1z7t1jbMSYwPjGrUQh79loeWVtNLYL0OncWgi2WvlXy9ud&#10;f6ktqYFyY4Cyw56AdeczAOWZXSJscv09Pah+ObuBhwuryQr+bRXRn27r6+pLbeS6wcshMKzmILLZ&#10;jUWpW34NGGN5L+WvezPwSJrmGcuMK2GveCl/ddI85xybG2PTggqRuZ3lpfzVS0McrmqkBSM8LM3y&#10;LPNjR6UzmRePEeaqCCs9DJyzPKxxlmdCmemJXNDg5BTPGVAcljBb+KiBsSWjMiJnqb9acG4GjE5F&#10;eUkaNVAvyrgsBAtP2w8LZ1MqPHUJ1DLKMiEzGh7XmunB7b3c1G1l8U67mAG+3u1g97Fjb3baAzMi&#10;mcG/tt6sz/0J0TaXZz9vmtl1CYdmnH5gXv0DMQ2U78t2ZeXMR71F8Nsaqyw66Vdn9flXnGA3gLPT&#10;efufq1Ifl5tPO8AnZtT5F41/ceZfNN3m59pEYAYS8Jtfbv9dNnuH4B2g/9fao+g9ILey+pu7+m9X&#10;XX2xNig/aOQUBaJ/K2iH696BduM/ydAuVCGohZb7B6ASrPAh05+K7U6RMLQrQbNDtz+G7IdSHmv9&#10;1WJu70VxSPK+mQ4OTFDau4H/XX+98/vwYpY92osPBx1M9KDLHwpneQHc1jCaoEKWMRdHJcxtEI6a&#10;bFAivg731t/PZwqUHYDSAXYRUvykfnKgNBJ7xSYPmA51XG6Bo+cuNplt/D1i0wPn7DFwenY+mhCe&#10;DA4dD3sG2W/j/B4ELKz+6dAfN9Aj48JvdaJMAdPXuNBGquO4UHMR+PtiKCKKGGDMEeE9sgI9C80w&#10;PAeSSFM0T0sSSZkLZN06FlJUGQOUi4EmKsD/9hTIQCx4pslzQM+dJhJ+oXuayBBeyef1oZXMdw+s&#10;xHTm/hyIosJoEs4mKOFCwSI6/B3n58eO7ZG8RCwcDtgpRtSsHAZPEBaUaBoyUVjkyuZzIHZU3ufQ&#10;ltk6PAwpaC29czFyJqiUqcI+gfej+Wv6EWvnHv9RQR1FE5+MKlwem2BRTkBepRlUSGSCk2UPtow3&#10;j79aMw0DJ2RMgimX2ybkYlzJAtUuvXMTeEtKBUmXJhkUcGNH89KRTyTMcSw99jhvttfA4yUQUtgc&#10;dwgpAyvJhwgVeQE6XO9eEFIGv4ZDhHOVgzexh4jMJCoPlqH0R+2YlPRVmCepNnhN9CFiFXmo2sCK&#10;PMvtIeI1PXZ+MF5kjoj3on7j+6vFDUYUyizGQAXKAr4m5YX81QtLIV3lgNCcmArXUdIclQXmwI7C&#10;G0n4EEOdmIOY0itFaSFETBNCcCoaaVZwFCjsynl9/dXqTYtccQu7IMpohP+iMF1mwzOKP0DK8NhC&#10;wWxGE6iURyo1BSO5xceCg4MKD50R5eLEiA6EKhcAxASFyG19xjCSwYkBnLFmemIFfCOs6SALj+Ph&#10;laZEonpuBmaURBZaZVg6J8tRCQuqkSnmKj84IIiKVJQyCQk9PTiLQEgUMsZAMzCuVB628iD8XXIS&#10;CYdzT4cnxB82uEuJPbhi0m7uJGlOicUyJjiCj+D6U06581vGc2Wz1qPIdyBNSGS7oNZLhMMbkRUy&#10;vLl0ZVg4DAZgx9BJMITFZpdTiuJMxI11YGixrJCoaYdNgpBTOrVJLmD5kAMBFpQLIwHBSkXGljgG&#10;3dicFZGDhkqcdW6SwDckLCFN0F6FjWIdHz8SO5YEpw5TKEonLDK2UNTbhCMQjkhLUjiEpQy4El54&#10;JgVwyi0lQfkgPEuAG5S16I2iXKqwhk0a9gUmcxznVhGOkyeMnEzieLYBhjkaIppkOXeJF85SxO1h&#10;vVHqR2uExfCon7GxdEHgRMFtgsPEBVsJ+MAyTqWvk4+6QXwc4q82HkG4x11klIBUqJoyl7fC9DFz&#10;6wKsC4wAh+FOCTYIR494aFH47Fm3BARtdz9Q9QaYknaNqmJoxhoX/l+LZ7o/9KHeyiPFMwQ6d/Io&#10;4+PfZx71QERxLI+aEqgMlZZ4PX6QfYib8M5i0aKXnVDsiQae/cSihXBrrfDZNFQZw3IT6u9Tgui+&#10;WyBuoWHYBFJtLJwQ9U/JJ6ZkKork1HFqODnQdhzCXmRXNHN5TfS0oKO8LXpajIUTkrwp2eOUrDQ1&#10;1U1Onqek5AgeJ/AOUzmNaXzJNC5mCs2TTB4dP+cPIWxa8NBHMAlBSS8b5x1G0Q6C1nhoJNFFaULL&#10;KEnB0YioXOaJPDHCUkyM/iZFlmxi1DqKnxMi4pE0lzySJYyjbXCF0bh/WiQ/JUuYloHIPHMsAuUo&#10;eUX0npgLIfF1mRM4zsg+YUMKl5SVTUr4puWSk/LUaTnwtPx6Uu4+jReg0ziHaXzGRK5kEg3TC+sD&#10;GuW0YHQwjWsCrDFLOSRk4xNZrzGjRgUogqDeY2kQA2HsOdAkga2bxgROYRmHwDgh0c8YxO2RE6+0&#10;PpDE+DN3So792lP1f9BTBeLpoKfKsDPPqacKZ94T91QpsLSF9Yn7dx7ozhQGz3LdQi+3pwpZ4B0a&#10;x5S0k2mcmJVeVk+VW1VdwRvj5TEux+8CXWFOuKfOsv06AUi5pw7nau4qzLj7KnZP3dCwhTAwJj3c&#10;+jZNWFM8YZ4WZXnUQiyTnyItEBqnS6OM7ohoZKqRzgKKDEpYjoPKQqGaE4wGBuk8L/ArQWFacGkJ&#10;EdDdkSILRRSo7+vGqkP9SNlkZL648LCKU2R1iS0W6wzNf3HhYZsmjDx4gMx5rAY3OGOGVscwDTjy&#10;xLBgCveYzmT2RGqUHe0l44RiL5rAJw6ycYa4n9b/tEQ+rNIBZL5Gjr5u8t81xemYC39fTjc+iqcH&#10;kaOpiT6nyBHZ5xNHjrkC42OLyObpDThLhhZBRlD1xLlkIkcJ0smDsW8RfCHd+LrN8TBytDeMJkeO&#10;EStl6BLuraTr/fZE9lb6Zo2UjFhNTCMl14o81Ejpcufxeh4LGtEpXljGDozxsPweMP3VVupkkaFH&#10;3nDGcWHUJ/TNMDp6TRAGF+kaHeLC6JjzHdvoa0LbUjA84ujm8KwDyWKNObk+u63WBA8E8O7g7eCv&#10;1h6IbIm76Rf3A+T2iShHu6a8r+mIW3Na4dAAY3PfIkQweiQIRFOie0KGlCT2OA2RgcQ3k6SFgt2D&#10;9kMHjG86RHUoKKsQBFpTh+Uymrvbn/WTLEK/LtCE64p96BUNioKxd+vMBfqIQqMyrvk4vTUF2s2C&#10;ohS3hViGMC5qnmFhNnzsoRN9oBSeUi+G51iISIYxkuX6GSWh+Q+xl8S44fV/AEu8E7zycN9XNKUp&#10;pnE0hffYZc8pmtJn9NPe24ibCHwzq8QzfUwgMIRTOY4PwJWOptBN+RQ8nHmAGh4qZx4w4x6Ap59a&#10;N35v7p8dHtP37g8AAAD//wMAUEsDBAoAAAAAAAAAIQDLGDA4QgEAAEIBAAAUAAAAZHJzL21lZGlh&#10;L2ltYWdlMS5wbmeJUE5HDQoaCgAAAA1JSERSAAAAHgAAADUIBgAAAFZbW1cAAAAGYktHRAD/AP8A&#10;/6C9p5MAAAAJcEhZcwAADsQAAA7EAZUrDhsAAADiSURBVFiFY6w8tbOt/eKhSgYSgRgH96tdnglu&#10;+sKSF0nVy8DAwMB8aOaifc+/f5E8++aZMdGaGJn+HvJJsTcQkbpAjqUMDAwMTIyMjP/dpVV2kqKJ&#10;m4X1q6GI1HlyLWVgYGBgokTzqMWjFo9aPGrxqMWjFo9aPGrxqMWjFo9aPGrxqMWjFo9aPGrxqMW4&#10;wdffv7jpbvG///+Yik9u72UhR/PXP7+5Q/YsX0OO3ruf3ylfePvcgCyL//7/x7z2wdVgcvTCwMhK&#10;XKMWj1o8jC2++uGVNt0tXn3vSmjnxcPl9LYYADJNO5E2A3zHAAAAAElFTkSuQmCCUEsDBAoAAAAA&#10;AAAAIQAVAZ4RTQEAAE0BAAAUAAAAZHJzL21lZGlhL2ltYWdlMi5wbmeJUE5HDQoaCgAAAA1JSERS&#10;AAAAHwAAADUIBgAAALmZMGkAAAAGYktHRAD/AP8A/6C9p5MAAAAJcEhZcwAADsQAAA7EAZUrDhsA&#10;AADtSURBVFiF7dKxDsFgFAXgv7dlbCIdPEAjkUhsNithUqvBWwjCKEE8gs0LYEKMNukkERLp0BkJ&#10;xvL/NRnb1FAkzlnvyfmWK7Fhy2VfCn0LBg4cOPDQozDGGEmSiJLseJXuQkS4K+Sgo7JEPEJ097o7&#10;gkeF65KSULXDrFAt6qpmeZUb60Wvv1nVg+K1dHbQzeSbXnfrdtYL89GcxrlK2Q8OI7qqWZNcxaBU&#10;LL79JPxKKhbf/u+3AwcOHDhw4MCBAwcOHDhw4MCB/zi+v56S74zuL8dAfV/8IbjSNpedqb0rvYNP&#10;7J3RNpedh+CKX+8Jg3ZBnXrOOnoAAAAASUVORK5CYIJQSwMECgAAAAAAAAAhAIxka/LLAQAAywEA&#10;ABQAAABkcnMvbWVkaWEvaW1hZ2UzLnBuZ4lQTkcNChoKAAAADUlIRFIAAAAfAAAANQgGAAAAuZkw&#10;aQAAAAZiS0dEAP8A/wD/oL2nkwAAAAlwSFlzAAAOxAAADsQBlSsOGwAAAWtJREFUWIVjbDm3v7rm&#10;7J4WhgEAzHtnLDj85sdX0dOvn5rR23ImBgYGBmtx+aP0thhu+UCBUctHLR+1nC6AhRxNPKxsXxR5&#10;BO+Ta+mL718kXv/4KkqW5XYSCoe2usd5k2v5p18/+AL3LFs/IMHOx8bxaalDaPSAxbkEF++LkZva&#10;h7/l////ZxwQy//8+8sy9+bZZGxyZOXzJ18/ySy8dT6ekLr/DP8Zl9y5GCPHw/8oRcNkDlUsv/Tu&#10;hV7CobULiFWfqGY0H5v48E9wo5aPWj5q+ci1nKzi1VhE6my9oVMjIXX/Gf4zLr1zMZqqlotz8rz0&#10;ldfYTIxaXzmNzeseXAvCJkfzYGdkZPwfrKi9dkAsxwdGLR9Zln/5/ZNnQCz/++8fc9bRzdPIyudn&#10;3zwzDtmzfA25lt/9/E75wtvnBmRZ/vL7F/G1D64Gk2s5DIzMBDdq+ajlI9DyGx9eawyI5QtunUvo&#10;uHioYiAsBwCPtXASE1RIgwAAAABJRU5ErkJgglBLAwQKAAAAAAAAACEA/ByhrqEFAAChBQAAFAAA&#10;AGRycy9tZWRpYS9pbWFnZTQucG5niVBORw0KGgoAAAANSUhEUgAAACwAAAA2CAYAAAC8yXv8AAAA&#10;BmJLR0QA/wD/AP+gvaeTAAAACXBIWXMAAA7EAAAOxAGVKw4bAAAFQUlEQVRogc2ZbUxTVxzG//f2&#10;trSUIpRC4QK+IAXKFKH4sukyFQWxU0T2GufL5lxG1Mx92IdtZIaYsO3DPsxNDMt0mRPMljgFJpWB&#10;OrcwdTCrvIyCdCoKraUttoVeSm/bsw+mGSGi3Evp7ZM07Tnn/zz55eT03pNzMIQQnL9/a+NPtztf&#10;25GafTI1Mkbv9nkEI7RbYnOPRRmp0YQBpz1p0OlIHKAcSYNOR6JpbFTu9LjFTpoW0z4vP1YkNscJ&#10;xUNxooghuUhskosiTKvk8/5cR6ZcjBQIHRBAYQghqO/XFW1prqkLZDAAAIHhnufj57UUJikaX0xO&#10;b1gklXfNNHNWgSerMEnReCh33cFlsUltbDPwQAI9TY0DfYXL66pai5tratutxiVsMoIK7Fddv25L&#10;9tnKm6UtdVUuDy1k4uUE2K9vetrefaHh2B/3Rm1zp+vhFBgAoM08uCy39uj1S4Z/86ZTzzkwAIDF&#10;Rcnyz3/ffLT7r71Pqw0JYAAAH0L4/ivnjpy+0/Xyk+pCBhgAAAHCtl8+XX3FdG/lVDUhBQwAMO71&#10;hBU1Vdfr7dbUx42HHDAAgHWcitn46w/nh12UdPIYwSZQyCNclSs37+PjPNpAOciO4QdZncOmxTqb&#10;WelBPlaZk6V3WFMPai8eOrJy8/6AAO9Oz/1ucr/b6xH02i3pHcOmrMaBW4XV+vbtbIEBAKp0baX7&#10;lCsqldFxOn9fQJeEgEe4F0vjO99IXVJzcs0rOy6pd+cpImP62OZ5kY/3QWvjFxP7ZnUNryVTfuso&#10;2Z/1cfbqTwkM97DJ0Ny/pW4e1Of727P+pxMSfFfF0vwy7da9qvQ5sl42GR+2Nn3u/x20p8RiaXzn&#10;qbWvbmMz01qrQdVntygAgvxYU8lIbVnOmgo23tp+XTEAB8/hsuzVFdkxCTeZ+s7e7d4KwAEwH+fR&#10;J1a/tIuP82gmvmtDA88+oEbiOXnTZUnjO3Ypck4w8SBA2Ll7vZs4ezUvj01sZerpc1gVnAHnxJA3&#10;mHqM1EgCZ8CLouO6eBjuZeLhFFhI8F2ZUbHdTDwGaoTkdHupkpFaJvXGMQ5nmI0oDx3OKbDWYlAx&#10;qSfDJQbOgF0eWthtM2cy8SSES4ycAXc9HFrkRT4eEw+nM3zDashh6iHDI7kENrIA5miGzWPO2DN3&#10;u0uY+jKj4rqDDowQwt5pqf3WNDYqZ+ITEwLn+sSFF4IOfKz37z11/botTH3q5DSNiOCPBRW4z25R&#10;vH9N8yUbb8n8zDMAQdzAuzy0cPvl09WUhw5n6hXgPLc6OU0DEARghBBW368reubnr/9pNQ8sZ5NR&#10;kJTa5L+NCsix0lTqsZkzDlxtONw0qC9gm4EBhspVeeX+9qwAW11UzGftv390uOvqgZmete1Jzz2W&#10;K0u87m+zDkMIYUZqJKHHbs7Q2cxKnc2s7LFZMnS2IaWBGiFnAunXHIHQXrE0v2xiHytgm9sVhR//&#10;xBcIqCepXJVXHisSmyf2hex+eIk0vn1f5orKyf0hCbxAEn1Hs2Gn+nFnFyEHnBAuMV7Y+NZ6Uhxp&#10;eNx4SAFHh4keNhW+WZASKb09VU3IAEcJhDbNhp3qp934z+qLY7raPDfjl6pVRaVTLYOJ4hRYGiYa&#10;/uq5Te9tW5h1CsMwNB0PZ8Al8zPPHF1VtFcuijAx8QUVOIxHjKuT0zRvp+UeVyenaaY7qxNFADy6&#10;UQ883iPxMNybn7iw+fWUrB+L5ytr5wiE9pnkERcG9eurelpLmRr5OI/m4zjt/w7DiXFSLDEsiIi+&#10;s0Dy/0clI7UyodgyE8iJ+g81EPRGbXRM2QAAAABJRU5ErkJgglBLAwQKAAAAAAAAACEAHtXM8z8D&#10;AAA/AwAAFAAAAGRycy9tZWRpYS9pbWFnZTUucG5niVBORw0KGgoAAAANSUhEUgAAABMAAAAeCAYA&#10;AADOziUSAAAABmJLR0QA/wD/AP+gvaeTAAAACXBIWXMAAA7EAAAOxAGVKw4bAAAC30lEQVRIia3W&#10;fUgTcRgH8GdjlwpNkEQymbvt3C3nLhwKSqUUpNEb9uZLgS/4kmYkphIEoZAZvZgZQ0Ik/CNt+TLC&#10;wqC/KlAq0ybuZjrw5tytIAhyl5a7bb/+sIGJrzsf+HJ/3HMfHh5+/DgRIccR/CsMw3glQUyQJEmT&#10;apJWkWpaRaosMpnMJhaLfbBOiQg5juJ1ug9Z2VmP7XZ7jHXSqrVaJ7VO1in3N+2KipqpraurOJSe&#10;1remRshx9LSjsxQhBEvDcZzU9NmU1GUwFB9JP2wm5DgqKSx6OTMzo1je68+q2NK43W6srbW1horV&#10;/IpT755/1NJybWFhYVtAmD9fnU5ZeWmZkZDj6MzJU+/dbjcWMOaPsac3n5DjqKmxsV4whhCCq9U1&#10;7SqF0jsyPLxXMOZyuUIP7E9hDqakTnEcJ0UIgXi9s7NaSaVSV+ODplyWZfGGG/XNABA4BgCQkJg4&#10;mFeQr+/p7i7kOC5UEAYAkJKa+hoAYNwyrhOMabXaEQAAC21OEIztCA//vjMykjWPmRMFYwAAFEUN&#10;01sxGQCAJi7OZGNs5JZgrtnZsKCgoD9bgtE0nRCr0YwKxnw+n3jcYtFpKWpEMGaz2ci5ubnt1B5q&#10;WDBGm80JAIvnTTD27s3bo8HBwb+JmJgvgrBX/f2ZL/r6zucV5OslEokn4CvI4XDg8RT183RGxkf/&#10;jRvQZDzPY5WXKwwIgahZr8/BMIwHAJBsFvL5fOJ7d+7eHjWZkh/q9Tkymczmf7cp7NPQUMqtmw1N&#10;5rGxxOxzOW3HThzv+q9hIzubnp4mLpVd7CXkONqXlMw+NxpzvV6veHnfipN5PB6Jk2VxhmHUgwMD&#10;aZ1POsoxDHNXVlXVFpUU3w8JCZlf6TsJAMAzg+ECyzoUzBSjtjGM2m63x/A8jwEAiEQidDYzs/1K&#10;TfX1iIiIb2utQeT/ccEwjI+Ojp5SEMpJpVI5qVAuPpUEMREWFvZjIzv9C2D9U+somZytAAAAAElF&#10;TkSuQmCCUEsDBBQABgAIAAAAIQDgqJIr4AAAAAgBAAAPAAAAZHJzL2Rvd25yZXYueG1sTI9PS8NA&#10;FMTvgt9heQVvdhM1f0jzUkpRT0WwFcTbNnlNQrNvQ3abpN/e9WSPwwwzv8nXs+7ESINtDSOEywAE&#10;cWmqlmuEr8PbYwrCOsWV6gwTwpUsrIv7u1xllZn4k8a9q4UvYZsphMa5PpPSlg1pZZemJ/beyQxa&#10;OS+HWlaDmny57uRTEMRSq5b9QqN62jZUnvcXjfA+qWnzHL6Ou/Npe/05RB/fu5AQHxbzZgXC0ez+&#10;w/CH79Gh8ExHc+HKig4hTpLYRxHSBIT305c0AnFEiIIEZJHL2wPFLwAAAP//AwBQSwMEFAAGAAgA&#10;AAAhAFyhR37aAAAAMQMAABkAAABkcnMvX3JlbHMvZTJvRG9jLnhtbC5yZWxzvNLBSgMxEAbgu+A7&#10;hLm72d22IqXZXkToVeoDDMlsNriZhCSKfXsDIlgo622PmWH+/zvkcPzys/iklF1gBV3TgiDWwTi2&#10;Ct7OLw9PIHJBNjgHJgUXynAc7u8OrzRjqUd5cjGLmsJZwVRK3EuZ9UQecxMicd2MIXks9ZmsjKjf&#10;0ZLs2/ZRpr8ZMFxlipNRkE5mA+J8ibX5/+wwjk7Tc9AfnrjcqJDO1+4aiMlSUeDJOPwZbprIFuRt&#10;Q7+OoV8ydOsYuiXDbh3DbsmwXcew/TXIq48+fAMAAP//AwBQSwECLQAUAAYACAAAACEAsYJntgoB&#10;AAATAgAAEwAAAAAAAAAAAAAAAAAAAAAAW0NvbnRlbnRfVHlwZXNdLnhtbFBLAQItABQABgAIAAAA&#10;IQA4/SH/1gAAAJQBAAALAAAAAAAAAAAAAAAAADsBAABfcmVscy8ucmVsc1BLAQItABQABgAIAAAA&#10;IQCH745YXgwAAO5PAAAOAAAAAAAAAAAAAAAAADoCAABkcnMvZTJvRG9jLnhtbFBLAQItAAoAAAAA&#10;AAAAIQDLGDA4QgEAAEIBAAAUAAAAAAAAAAAAAAAAAMQOAABkcnMvbWVkaWEvaW1hZ2UxLnBuZ1BL&#10;AQItAAoAAAAAAAAAIQAVAZ4RTQEAAE0BAAAUAAAAAAAAAAAAAAAAADgQAABkcnMvbWVkaWEvaW1h&#10;Z2UyLnBuZ1BLAQItAAoAAAAAAAAAIQCMZGvyywEAAMsBAAAUAAAAAAAAAAAAAAAAALcRAABkcnMv&#10;bWVkaWEvaW1hZ2UzLnBuZ1BLAQItAAoAAAAAAAAAIQD8HKGuoQUAAKEFAAAUAAAAAAAAAAAAAAAA&#10;ALQTAABkcnMvbWVkaWEvaW1hZ2U0LnBuZ1BLAQItAAoAAAAAAAAAIQAe1czzPwMAAD8DAAAUAAAA&#10;AAAAAAAAAAAAAIcZAABkcnMvbWVkaWEvaW1hZ2U1LnBuZ1BLAQItABQABgAIAAAAIQDgqJIr4AAA&#10;AAgBAAAPAAAAAAAAAAAAAAAAAPgcAABkcnMvZG93bnJldi54bWxQSwECLQAUAAYACAAAACEAXKFH&#10;ftoAAAAxAwAAGQAAAAAAAAAAAAAAAAAFHgAAZHJzL19yZWxzL2Uyb0RvYy54bWwucmVsc1BLBQYA&#10;AAAACgAKAIQCAAAWH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 o:spid="_x0000_s1027" type="#_x0000_t75" style="position:absolute;left:30;top:71;width:1417;height:2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sLLwwAAANoAAAAPAAAAZHJzL2Rvd25yZXYueG1sRI9RawIx&#10;EITfC/6HsIIvpeaUIno1igoW+1BE7Q9YL+vl6GVzXFY9/31TKPRxmJlvmPmy87W6URurwAZGwwwU&#10;cRFsxaWBr9P2ZQoqCrLFOjAZeFCE5aL3NMfchjsf6HaUUiUIxxwNOJEm1zoWjjzGYWiIk3cJrUdJ&#10;si21bfGe4L7W4yybaI8VpwWHDW0cFd/HqzfwLo/LtHr9OD9nbrfen7dST9afxgz63eoNlFAn/+G/&#10;9s4amMHvlXQD9OIHAAD//wMAUEsBAi0AFAAGAAgAAAAhANvh9svuAAAAhQEAABMAAAAAAAAAAAAA&#10;AAAAAAAAAFtDb250ZW50X1R5cGVzXS54bWxQSwECLQAUAAYACAAAACEAWvQsW78AAAAVAQAACwAA&#10;AAAAAAAAAAAAAAAfAQAAX3JlbHMvLnJlbHNQSwECLQAUAAYACAAAACEAir7Cy8MAAADaAAAADwAA&#10;AAAAAAAAAAAAAAAHAgAAZHJzL2Rvd25yZXYueG1sUEsFBgAAAAADAAMAtwAAAPcCAAAAAA==&#10;">
                  <v:imagedata r:id="rId12" o:title=""/>
                </v:shape>
                <v:shape id="Graphic 10" o:spid="_x0000_s1028" style="position:absolute;left:30;top:71;width:1422;height:2496;visibility:visible;mso-wrap-style:square;v-text-anchor:top" coordsize="142240,249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gLRwwAAANsAAAAPAAAAZHJzL2Rvd25yZXYueG1sRI9PawIx&#10;EMXvQr9DmEJvmtWDytYo/qHgTbSl0Nuwmd0sbiZLkur67TsHobcZ3pv3frPaDL5TN4qpDWxgOilA&#10;EVfBttwY+Pr8GC9BpYxssQtMBh6UYLN+Ga2wtOHOZ7pdcqMkhFOJBlzOfal1qhx5TJPQE4tWh+gx&#10;yxobbSPeJdx3elYUc+2xZWlw2NPeUXW9/HoDPS0O3xRP+596Wy8fu90wO2RnzNvrsH0HlWnI/+bn&#10;9dEKvtDLLzKAXv8BAAD//wMAUEsBAi0AFAAGAAgAAAAhANvh9svuAAAAhQEAABMAAAAAAAAAAAAA&#10;AAAAAAAAAFtDb250ZW50X1R5cGVzXS54bWxQSwECLQAUAAYACAAAACEAWvQsW78AAAAVAQAACwAA&#10;AAAAAAAAAAAAAAAfAQAAX3JlbHMvLnJlbHNQSwECLQAUAAYACAAAACEA9DYC0cMAAADbAAAADwAA&#10;AAAAAAAAAAAAAAAHAgAAZHJzL2Rvd25yZXYueG1sUEsFBgAAAAADAAMAtwAAAPcCAAAAAA==&#10;" path="m,249054r141772,l141772,186269r-3441,5177l133839,194203r-5178,l65891,194203r,-180407l65891,8283,68647,4841,73825,,,,4827,4841,7933,8283r,5513l7933,235942r,4828l5177,245612,,249054xe" filled="f" strokecolor="#231f20" strokeweight=".16811mm">
                  <v:path arrowok="t"/>
                </v:shape>
                <v:shape id="Graphic 11" o:spid="_x0000_s1029" style="position:absolute;left:4794;top:71;width:743;height:2496;visibility:visible;mso-wrap-style:square;v-text-anchor:top" coordsize="74295,249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ZYdwgAAANsAAAAPAAAAZHJzL2Rvd25yZXYueG1sRE9LawIx&#10;EL4X/A9hBC+lZrVQZGsUUUQPPfjE67CZ7m7dTNZN1OivbwTB23x8zxmOg6nEhRpXWlbQ6yYgiDOr&#10;S84V7LbzjwEI55E1VpZJwY0cjEettyGm2l55TZeNz0UMYZeigsL7OpXSZQUZdF1bE0fu1zYGfYRN&#10;LnWD1xhuKtlPki9psOTYUGBN04Ky4+ZsFIRycaBg8dMffvbr2eo0277f/5TqtMPkG4Sn4F/ip3up&#10;4/wePH6JB8jRPwAAAP//AwBQSwECLQAUAAYACAAAACEA2+H2y+4AAACFAQAAEwAAAAAAAAAAAAAA&#10;AAAAAAAAW0NvbnRlbnRfVHlwZXNdLnhtbFBLAQItABQABgAIAAAAIQBa9CxbvwAAABUBAAALAAAA&#10;AAAAAAAAAAAAAB8BAABfcmVscy8ucmVsc1BLAQItABQABgAIAAAAIQDR3ZYdwgAAANsAAAAPAAAA&#10;AAAAAAAAAAAAAAcCAABkcnMvZG93bnJldi54bWxQSwUGAAAAAAMAAwC3AAAA9gIAAAAA&#10;" path="m74160,l,,5177,4841,7933,8283r,232837l5177,245262,,249054r74160,l68983,245262r-2757,-4142l66226,8283,68983,4841,74160,xe" fillcolor="#009b7b" stroked="f">
                  <v:path arrowok="t"/>
                </v:shape>
                <v:shape id="Graphic 12" o:spid="_x0000_s1030" style="position:absolute;left:4794;top:71;width:743;height:2496;visibility:visible;mso-wrap-style:square;v-text-anchor:top" coordsize="74295,249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zchwwAAANsAAAAPAAAAZHJzL2Rvd25yZXYueG1sRE9Na8JA&#10;EL0X/A/LCL2Ibuqh1NRVRKoIpdhGKe1tyI5JMDsbslOT/nu3IPQ2j/c582XvanWhNlSeDTxMElDE&#10;ubcVFwaOh834CVQQZIu1ZzLwSwGWi8HdHFPrO/6gSyaFiiEcUjRQijSp1iEvyWGY+IY4ciffOpQI&#10;20LbFrsY7mo9TZJH7bDi2FBiQ+uS8nP24wx86tm5exntt68kh+/jSXZv79mXMffDfvUMSqiXf/HN&#10;vbNx/hT+fokH6MUVAAD//wMAUEsBAi0AFAAGAAgAAAAhANvh9svuAAAAhQEAABMAAAAAAAAAAAAA&#10;AAAAAAAAAFtDb250ZW50X1R5cGVzXS54bWxQSwECLQAUAAYACAAAACEAWvQsW78AAAAVAQAACwAA&#10;AAAAAAAAAAAAAAAfAQAAX3JlbHMvLnJlbHNQSwECLQAUAAYACAAAACEAdbM3IcMAAADbAAAADwAA&#10;AAAAAAAAAAAAAAAHAgAAZHJzL2Rvd25yZXYueG1sUEsFBgAAAAADAAMAtwAAAPcCAAAAAA==&#10;" path="m,249054r74160,l68983,245262r-2757,-4142l66226,235942r,-222146l66226,8283,68983,4841,74160,,,,5177,4841,7933,8283r,5513l7933,235942r,5178l5177,245262,,249054xe" filled="f" strokecolor="#231f20" strokeweight=".16811mm">
                  <v:path arrowok="t"/>
                </v:shape>
                <v:shape id="Image 13" o:spid="_x0000_s1031" type="#_x0000_t75" style="position:absolute;left:5584;top:71;width:1490;height:2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FqOwgAAANsAAAAPAAAAZHJzL2Rvd25yZXYueG1sRE9Na8JA&#10;EL0L/Q/LFLxI3aggIXUNpVD0IAVNKT0O2Wk2NDubZNcY/31XELzN433OJh9tIwbqfe1YwWKegCAu&#10;na65UvBVfLykIHxA1tg4JgVX8pBvnyYbzLS78JGGU6hEDGGfoQITQptJ6UtDFv3ctcSR+3W9xRBh&#10;X0nd4yWG20Yuk2QtLdYcGwy29G6o/DudrQLsvj8Pxa5brGZDetBcmGP6Myo1fR7fXkEEGsNDfHfv&#10;dZy/gtsv8QC5/QcAAP//AwBQSwECLQAUAAYACAAAACEA2+H2y+4AAACFAQAAEwAAAAAAAAAAAAAA&#10;AAAAAAAAW0NvbnRlbnRfVHlwZXNdLnhtbFBLAQItABQABgAIAAAAIQBa9CxbvwAAABUBAAALAAAA&#10;AAAAAAAAAAAAAB8BAABfcmVscy8ucmVsc1BLAQItABQABgAIAAAAIQBHKFqOwgAAANsAAAAPAAAA&#10;AAAAAAAAAAAAAAcCAABkcnMvZG93bnJldi54bWxQSwUGAAAAAAMAAwC3AAAA9gIAAAAA&#10;">
                  <v:imagedata r:id="rId13" o:title=""/>
                </v:shape>
                <v:shape id="Graphic 14" o:spid="_x0000_s1032" style="position:absolute;left:5584;top:71;width:1492;height:2496;visibility:visible;mso-wrap-style:square;v-text-anchor:top" coordsize="149225,249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zu/wAAAANsAAAAPAAAAZHJzL2Rvd25yZXYueG1sRE9Li8Iw&#10;EL4L/ocwgjdNLSrSNYoPBC/L4uOwexua2TbYTEoTbf33G2HB23x8z1muO1uJBzXeOFYwGScgiHOn&#10;DRcKrpfDaAHCB2SNlWNS8CQP61W/t8RMu5ZP9DiHQsQQ9hkqKEOoMyl9XpJFP3Y1ceR+XWMxRNgU&#10;UjfYxnBbyTRJ5tKi4dhQYk27kvLb+W4VYL7fpc/0x5mZ/Upa/O4+zWmr1HDQbT5ABOrCW/zvPuo4&#10;fwqvX+IBcvUHAAD//wMAUEsBAi0AFAAGAAgAAAAhANvh9svuAAAAhQEAABMAAAAAAAAAAAAAAAAA&#10;AAAAAFtDb250ZW50X1R5cGVzXS54bWxQSwECLQAUAAYACAAAACEAWvQsW78AAAAVAQAACwAAAAAA&#10;AAAAAAAAAAAfAQAAX3JlbHMvLnJlbHNQSwECLQAUAAYACAAAACEAiBM7v8AAAADbAAAADwAAAAAA&#10;AAAAAAAAAAAHAgAAZHJzL2Rvd25yZXYueG1sUEsFBgAAAAADAAMAtwAAAPQCAAAAAA==&#10;" path="m103474,235942r,-179720l135910,56222r5162,l144879,58978r4127,5177l149006,,,,,64155,4127,58978,7919,56222r5177,l45517,56222r,179720l45517,241120r-2757,4142l37598,249054r73810,l106245,245262r-2771,-4142l103474,235942xe" filled="f" strokecolor="#231f20" strokeweight=".16811mm">
                  <v:path arrowok="t"/>
                </v:shape>
                <v:shape id="Graphic 15" o:spid="_x0000_s1033" style="position:absolute;left:1489;top:71;width:3378;height:2566;visibility:visible;mso-wrap-style:square;v-text-anchor:top" coordsize="33782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D7SwQAAANsAAAAPAAAAZHJzL2Rvd25yZXYueG1sRE/NasJA&#10;EL4LvsMyQm+6aaFRUlepglV7kUQfYMiOSWh2NuyuGn36bqHgbT6+35kve9OKKznfWFbwOklAEJdW&#10;N1wpOB034xkIH5A1tpZJwZ08LBfDwRwzbW+c07UIlYgh7DNUUIfQZVL6siaDfmI74sidrTMYInSV&#10;1A5vMdy08i1JUmmw4dhQY0frmsqf4mIUnL/zYp82h8d+239NXbrKL7zJlXoZ9Z8fIAL14Sn+d+90&#10;nP8Of7/EA+TiFwAA//8DAFBLAQItABQABgAIAAAAIQDb4fbL7gAAAIUBAAATAAAAAAAAAAAAAAAA&#10;AAAAAABbQ29udGVudF9UeXBlc10ueG1sUEsBAi0AFAAGAAgAAAAhAFr0LFu/AAAAFQEAAAsAAAAA&#10;AAAAAAAAAAAAHwEAAF9yZWxzLy5yZWxzUEsBAi0AFAAGAAgAAAAhAB80PtLBAAAA2wAAAA8AAAAA&#10;AAAAAAAAAAAABwIAAGRycy9kb3ducmV2LnhtbFBLBQYAAAAAAwADALcAAAD1AgAAAAA=&#10;" path="m298684,l239691,,207955,93834r-2496,7973l203217,110302r-1855,9142l200022,129361r-1285,-9199l196963,111160r-2229,-8871l192088,93484,160703,,101710,r2771,5177l106202,9654r,5178l105852,21044,76873,213862r-9626,27214l66576,239472r-350,-1692l66226,8283,68983,4841,74160,,,,5177,4841,7933,8283r,232837l5177,245262,,249054r137251,l133109,243526r-1721,-4813l131388,230080r9655,-83130l141749,138360r892,-20416l142764,95905r2789,12546l148798,120775r3765,12132l156911,144879r43461,111423l243147,145229r4006,-11140l250902,122370r3492,-12361l257629,96941r,10675l258103,130172r1262,18149l268319,228359r350,1721l268669,239049r-1385,4477l263157,249054r74160,l295227,25872r-1035,-8619l294192,9654r1735,-4477l298684,xe" fillcolor="#009b7b" stroked="f">
                  <v:path arrowok="t"/>
                </v:shape>
                <v:shape id="Graphic 16" o:spid="_x0000_s1034" style="position:absolute;left:1489;top:71;width:3378;height:2566;visibility:visible;mso-wrap-style:square;v-text-anchor:top" coordsize="33782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u/yvwAAANsAAAAPAAAAZHJzL2Rvd25yZXYueG1sRE9Ni8Iw&#10;EL0L/ocwgjdN9SBajSKCoutBdAt7HZqxLW0mpYm2+++NIHibx/uc1aYzlXhS4wrLCibjCARxanXB&#10;mYLkdz+ag3AeWWNlmRT8k4PNut9bYaxty1d63nwmQgi7GBXk3texlC7NyaAb25o4cHfbGPQBNpnU&#10;DbYh3FRyGkUzabDg0JBjTbuc0vL2MAr2l9PiLzlkyfxHem4PWJ4TWSo1HHTbJQhPnf+KP+6jDvNn&#10;8P4lHCDXLwAAAP//AwBQSwECLQAUAAYACAAAACEA2+H2y+4AAACFAQAAEwAAAAAAAAAAAAAAAAAA&#10;AAAAW0NvbnRlbnRfVHlwZXNdLnhtbFBLAQItABQABgAIAAAAIQBa9CxbvwAAABUBAAALAAAAAAAA&#10;AAAAAAAAAB8BAABfcmVscy8ucmVsc1BLAQItABQABgAIAAAAIQBz8u/yvwAAANsAAAAPAAAAAAAA&#10;AAAAAAAAAAcCAABkcnMvZG93bnJldi54bWxQSwUGAAAAAAMAAwC3AAAA8wIAAAAA&#10;" path="m,249054r5177,-3792l7933,241120r,-5178l7933,13796r,-5513l5177,4841,,,74160,,68983,4841,66226,8283r,5513l66226,235942r,1838l66576,239472r671,1604l70818,233715,105166,25872r1036,-8619l106202,14832r,-5178l104481,5177,101710,r58993,l192088,93484r7934,35877l201362,119444r1855,-9142l205459,101807r2496,-7973l239691,r58993,l295927,5177r-1735,4477l294192,14832r,2421l294542,21044r28629,192818l337317,249054r-74160,l267284,243526r1385,-4477l268669,233536r,-1735l268669,230080r-350,-1721l259365,148321r-714,-8540l258103,130172r-350,-10710l257629,107616r,-10675l254394,110009r-3492,12361l247153,134089r-4006,11140l200372,256302,156911,144879r-4348,-11972l148798,120775r-3245,-12324l142764,95905r,10340l141043,146950r-9319,81409l131388,230080r,1385l131388,232836r,5877l133109,243526r4142,5528l74160,249054r-11419,l,249054xe" filled="f" strokecolor="#231f20" strokeweight=".16811mm">
                  <v:path arrowok="t"/>
                </v:shape>
                <v:shape id="Image 17" o:spid="_x0000_s1035" type="#_x0000_t75" style="position:absolute;left:7147;top:71;width:1491;height:2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jEnwQAAANsAAAAPAAAAZHJzL2Rvd25yZXYueG1sRE9Li8Iw&#10;EL4L/ocwghfRdD2sUo0isuLuYQVf96EZ22ozCU3Urr9+Iwje5uN7znTemErcqPalZQUfgwQEcWZ1&#10;ybmCw37VH4PwAVljZZkU/JGH+azdmmKq7Z23dNuFXMQQ9ikqKEJwqZQ+K8igH1hHHLmTrQ2GCOtc&#10;6hrvMdxUcpgkn9JgybGhQEfLgrLL7moUbPzDnx5u/bU6yOrH4XHbO/82SnU7zWICIlAT3uKX+1vH&#10;+SN4/hIPkLN/AAAA//8DAFBLAQItABQABgAIAAAAIQDb4fbL7gAAAIUBAAATAAAAAAAAAAAAAAAA&#10;AAAAAABbQ29udGVudF9UeXBlc10ueG1sUEsBAi0AFAAGAAgAAAAhAFr0LFu/AAAAFQEAAAsAAAAA&#10;AAAAAAAAAAAAHwEAAF9yZWxzLy5yZWxzUEsBAi0AFAAGAAgAAAAhALN2MSfBAAAA2wAAAA8AAAAA&#10;AAAAAAAAAAAABwIAAGRycy9kb3ducmV2LnhtbFBLBQYAAAAAAwADALcAAAD1AgAAAAA=&#10;">
                  <v:imagedata r:id="rId14" o:title=""/>
                </v:shape>
                <v:shape id="Graphic 18" o:spid="_x0000_s1036" style="position:absolute;left:7147;top:71;width:1493;height:2496;visibility:visible;mso-wrap-style:square;v-text-anchor:top" coordsize="149225,249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jG6xAAAANsAAAAPAAAAZHJzL2Rvd25yZXYueG1sRI9La8Mw&#10;EITvhfwHsYHeGjmGlOJECXlQyKWUPA7JbbE2toi1MpYaO/++eyj0tsvMzny7WA2+UQ/qogtsYDrJ&#10;QBGXwTquDJxPn28foGJCttgEJgNPirBajl4WWNjQ84Eex1QpCeFYoIE6pbbQOpY1eYyT0BKLdgud&#10;xyRrV2nbYS/hvtF5lr1rj46locaWtjWV9+OPN4Dlbps/82twM/+d9XgZvtxhY8zreFjPQSUa0r/5&#10;73pvBV9g5RcZQC9/AQAA//8DAFBLAQItABQABgAIAAAAIQDb4fbL7gAAAIUBAAATAAAAAAAAAAAA&#10;AAAAAAAAAABbQ29udGVudF9UeXBlc10ueG1sUEsBAi0AFAAGAAgAAAAhAFr0LFu/AAAAFQEAAAsA&#10;AAAAAAAAAAAAAAAAHwEAAF9yZWxzLy5yZWxzUEsBAi0AFAAGAAgAAAAhAAleMbrEAAAA2wAAAA8A&#10;AAAAAAAAAAAAAAAABwIAAGRycy9kb3ducmV2LnhtbFBLBQYAAAAAAwADALcAAAD4AgAAAAA=&#10;" path="m149021,249054r,-62785l145229,191446r-4142,2757l135910,194203r-70019,l65891,151777r44146,l114865,151777r4827,2757l123148,159711r,-70719l119356,94170r-4141,2771l110037,96941r-44146,l65891,55536r70019,l141087,55536r4142,2771l149021,63470,149021,,,,5177,4841,7933,8283r,5513l7933,235942r,5178l5177,245262,,249054r149021,xe" filled="f" strokecolor="#231f20" strokeweight=".16811mm">
                  <v:path arrowok="t"/>
                </v:shape>
                <v:shape id="Image 19" o:spid="_x0000_s1037" type="#_x0000_t75" style="position:absolute;left:8758;top:30;width:2059;height:25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BSywQAAANsAAAAPAAAAZHJzL2Rvd25yZXYueG1sRE9Ni8Iw&#10;EL0v+B/CCF4WTfUgazWKCOqy4C5r1fPQjG2xmZQkav33RljY2zze58wWranFjZyvLCsYDhIQxLnV&#10;FRcKDtm6/wHCB2SNtWVS8CAPi3nnbYaptnf+pds+FCKGsE9RQRlCk0rp85IM+oFtiCN3ts5giNAV&#10;Uju8x3BTy1GSjKXBimNDiQ2tSsov+6tRMP72PxPaJZnho9u6UG2y96+TUr1uu5yCCNSGf/Gf+1PH&#10;+RN4/RIPkPMnAAAA//8DAFBLAQItABQABgAIAAAAIQDb4fbL7gAAAIUBAAATAAAAAAAAAAAAAAAA&#10;AAAAAABbQ29udGVudF9UeXBlc10ueG1sUEsBAi0AFAAGAAgAAAAhAFr0LFu/AAAAFQEAAAsAAAAA&#10;AAAAAAAAAAAAHwEAAF9yZWxzLy5yZWxzUEsBAi0AFAAGAAgAAAAhAJ1MFLLBAAAA2wAAAA8AAAAA&#10;AAAAAAAAAAAABwIAAGRycy9kb3ducmV2LnhtbFBLBQYAAAAAAwADALcAAAD1AgAAAAA=&#10;">
                  <v:imagedata r:id="rId15" o:title=""/>
                </v:shape>
                <v:shape id="Graphic 20" o:spid="_x0000_s1038" style="position:absolute;left:8758;top:30;width:2064;height:2533;visibility:visible;mso-wrap-style:square;v-text-anchor:top" coordsize="20637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nhxvgAAANsAAAAPAAAAZHJzL2Rvd25yZXYueG1sRE/LisIw&#10;FN0L/kO4ghvRdIQRrUZxBEGXPnB9aa5psbkpSdTq108WgsvDeS9Wra3Fg3yoHCv4GWUgiAunKzYK&#10;zqftcAoiRGSNtWNS8KIAq2W3s8Bcuycf6HGMRqQQDjkqKGNscilDUZLFMHINceKuzluMCXojtcdn&#10;Cre1HGfZRFqsODWU2NCmpOJ2vFsFV/+7v1yC2eMgvt83M/trJtODUv1eu56DiNTGr/jj3mkF47Q+&#10;fUk/QC7/AQAA//8DAFBLAQItABQABgAIAAAAIQDb4fbL7gAAAIUBAAATAAAAAAAAAAAAAAAAAAAA&#10;AABbQ29udGVudF9UeXBlc10ueG1sUEsBAi0AFAAGAAgAAAAhAFr0LFu/AAAAFQEAAAsAAAAAAAAA&#10;AAAAAAAAHwEAAF9yZWxzLy5yZWxzUEsBAi0AFAAGAAgAAAAhAJx+eHG+AAAA2wAAAA8AAAAAAAAA&#10;AAAAAAAABwIAAGRycy9kb3ducmV2LnhtbFBLBQYAAAAAAwADALcAAADyAgAAAAA=&#10;" path="m,253196r58993,l59678,253196r1035,l61399,253196r25999,-508l138101,240675r43389,-36109l203083,155867r2845,-28227l203363,101552,183231,55069,146386,19799,101747,2200,76581,,61826,647,48076,2070,35301,3494,23465,4141r-4491,l13796,2770,7933,r,240434l7933,243891r-2756,6548l,253196xe" filled="f" strokecolor="#231f20" strokeweight=".16811mm">
                  <v:path arrowok="t"/>
                </v:shape>
                <v:shape id="Image 21" o:spid="_x0000_s1039" type="#_x0000_t75" style="position:absolute;left:9380;top:579;width:881;height:14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BAFxgAAANsAAAAPAAAAZHJzL2Rvd25yZXYueG1sRI9Ba8JA&#10;FITvhf6H5RV6kbrRg4Q0m1BtC4pQrBG8vmRfk2D2bciuGv+9Wyj0OMzMN0yaj6YTFxpca1nBbBqB&#10;IK6sbrlWcCg+X2IQziNr7CyTghs5yLPHhxQTba/8TZe9r0WAsEtQQeN9n0jpqoYMuqntiYP3YweD&#10;PsihlnrAa4CbTs6jaCENthwWGuxp1VB12p+Ngm3s3r+O7WRSfmxuy10ZFzuzKpR6fhrfXkF4Gv1/&#10;+K+91grmM/j9En6AzO4AAAD//wMAUEsBAi0AFAAGAAgAAAAhANvh9svuAAAAhQEAABMAAAAAAAAA&#10;AAAAAAAAAAAAAFtDb250ZW50X1R5cGVzXS54bWxQSwECLQAUAAYACAAAACEAWvQsW78AAAAVAQAA&#10;CwAAAAAAAAAAAAAAAAAfAQAAX3JlbHMvLnJlbHNQSwECLQAUAAYACAAAACEAxOQQBcYAAADbAAAA&#10;DwAAAAAAAAAAAAAAAAAHAgAAZHJzL2Rvd25yZXYueG1sUEsFBgAAAAADAAMAtwAAAPoCAAAAAA==&#10;">
                  <v:imagedata r:id="rId16" o:title=""/>
                </v:shape>
                <w10:wrap type="topAndBottom" anchorx="page"/>
              </v:group>
            </w:pict>
          </mc:Fallback>
        </mc:AlternateContent>
      </w:r>
    </w:p>
    <w:p w14:paraId="644DEE39" w14:textId="77777777" w:rsidR="00E2082E" w:rsidRDefault="00811839">
      <w:pPr>
        <w:spacing w:before="50"/>
        <w:ind w:left="1772"/>
        <w:rPr>
          <w:rFonts w:ascii="Gill Sans MT"/>
          <w:b/>
          <w:i/>
          <w:sz w:val="17"/>
        </w:rPr>
      </w:pPr>
      <w:r>
        <w:rPr>
          <w:rFonts w:ascii="Gill Sans MT"/>
          <w:b/>
          <w:i/>
          <w:color w:val="231F20"/>
          <w:w w:val="110"/>
          <w:sz w:val="17"/>
        </w:rPr>
        <w:t>LANDSCAPE</w:t>
      </w:r>
      <w:r>
        <w:rPr>
          <w:rFonts w:ascii="Gill Sans MT"/>
          <w:b/>
          <w:i/>
          <w:color w:val="231F20"/>
          <w:spacing w:val="16"/>
          <w:w w:val="110"/>
          <w:sz w:val="17"/>
        </w:rPr>
        <w:t xml:space="preserve"> </w:t>
      </w:r>
      <w:r>
        <w:rPr>
          <w:rFonts w:ascii="Gill Sans MT"/>
          <w:b/>
          <w:i/>
          <w:color w:val="231F20"/>
          <w:w w:val="110"/>
          <w:sz w:val="17"/>
        </w:rPr>
        <w:t>CONSTRUCTION</w:t>
      </w:r>
      <w:r>
        <w:rPr>
          <w:rFonts w:ascii="Gill Sans MT"/>
          <w:b/>
          <w:i/>
          <w:color w:val="231F20"/>
          <w:spacing w:val="16"/>
          <w:w w:val="110"/>
          <w:sz w:val="17"/>
        </w:rPr>
        <w:t xml:space="preserve"> </w:t>
      </w:r>
      <w:r>
        <w:rPr>
          <w:rFonts w:ascii="Gill Sans MT"/>
          <w:b/>
          <w:i/>
          <w:color w:val="231F20"/>
          <w:w w:val="110"/>
          <w:sz w:val="17"/>
        </w:rPr>
        <w:t>AND</w:t>
      </w:r>
      <w:r>
        <w:rPr>
          <w:rFonts w:ascii="Gill Sans MT"/>
          <w:b/>
          <w:i/>
          <w:color w:val="231F20"/>
          <w:spacing w:val="16"/>
          <w:w w:val="110"/>
          <w:sz w:val="17"/>
        </w:rPr>
        <w:t xml:space="preserve"> </w:t>
      </w:r>
      <w:r>
        <w:rPr>
          <w:rFonts w:ascii="Gill Sans MT"/>
          <w:b/>
          <w:i/>
          <w:color w:val="231F20"/>
          <w:spacing w:val="-2"/>
          <w:w w:val="110"/>
          <w:sz w:val="17"/>
        </w:rPr>
        <w:t>CONSERVATION</w:t>
      </w:r>
    </w:p>
    <w:p w14:paraId="4A4A967C" w14:textId="77777777" w:rsidR="00436A06" w:rsidRDefault="00CC216F" w:rsidP="00436A06">
      <w:pPr>
        <w:pStyle w:val="Heading1"/>
        <w:jc w:val="center"/>
        <w:rPr>
          <w:spacing w:val="-10"/>
        </w:rPr>
      </w:pPr>
      <w:r>
        <w:rPr>
          <w:spacing w:val="-10"/>
        </w:rPr>
        <w:t>Action Plan for Net</w:t>
      </w:r>
      <w:r>
        <w:rPr>
          <w:spacing w:val="-34"/>
        </w:rPr>
        <w:t xml:space="preserve"> </w:t>
      </w:r>
      <w:r>
        <w:rPr>
          <w:spacing w:val="-10"/>
        </w:rPr>
        <w:t>Zero</w:t>
      </w:r>
      <w:r>
        <w:rPr>
          <w:spacing w:val="-36"/>
        </w:rPr>
        <w:t xml:space="preserve"> </w:t>
      </w:r>
      <w:r>
        <w:rPr>
          <w:spacing w:val="-10"/>
        </w:rPr>
        <w:t>by</w:t>
      </w:r>
      <w:r>
        <w:rPr>
          <w:spacing w:val="-35"/>
        </w:rPr>
        <w:t xml:space="preserve"> </w:t>
      </w:r>
      <w:r>
        <w:rPr>
          <w:spacing w:val="-10"/>
        </w:rPr>
        <w:t>2050</w:t>
      </w:r>
    </w:p>
    <w:p w14:paraId="52AF9100" w14:textId="7D97F979" w:rsidR="00436A06" w:rsidRPr="00436A06" w:rsidRDefault="00436A06" w:rsidP="00436A06">
      <w:pPr>
        <w:pStyle w:val="Heading1"/>
        <w:jc w:val="center"/>
        <w:rPr>
          <w:rFonts w:ascii="Segoe UI" w:eastAsia="Times New Roman" w:hAnsi="Segoe UI" w:cs="Segoe UI"/>
          <w:sz w:val="21"/>
          <w:szCs w:val="21"/>
          <w:lang w:val="en-GB" w:eastAsia="en-GB"/>
        </w:rPr>
      </w:pPr>
      <w:r w:rsidRPr="00436A06">
        <w:rPr>
          <w:rFonts w:ascii="Segoe UI" w:eastAsia="Times New Roman" w:hAnsi="Segoe UI" w:cs="Segoe UI"/>
          <w:sz w:val="21"/>
          <w:szCs w:val="21"/>
          <w:lang w:val="en-GB" w:eastAsia="en-GB"/>
        </w:rPr>
        <w:t>The purpose of this plan is to reduce greenhouse gas emissions across all areas of the business and support the transition to net zero by 2050, while ensuring services remain practical, reliable and cost-effective for commercial clients.</w:t>
      </w:r>
    </w:p>
    <w:p w14:paraId="3141DD2F" w14:textId="77777777" w:rsidR="00AC0B9E" w:rsidRDefault="00AC0B9E">
      <w:pPr>
        <w:pStyle w:val="BodyText"/>
        <w:rPr>
          <w:sz w:val="13"/>
        </w:rPr>
      </w:pPr>
    </w:p>
    <w:p w14:paraId="14666417" w14:textId="77777777" w:rsidR="00AC0B9E" w:rsidRDefault="00AC0B9E">
      <w:pPr>
        <w:pStyle w:val="BodyText"/>
        <w:rPr>
          <w:sz w:val="13"/>
        </w:rPr>
      </w:pPr>
    </w:p>
    <w:p w14:paraId="0D9593FE" w14:textId="77777777" w:rsidR="00AC0B9E" w:rsidRDefault="00AC0B9E">
      <w:pPr>
        <w:pStyle w:val="BodyText"/>
        <w:rPr>
          <w:sz w:val="13"/>
        </w:rPr>
      </w:pPr>
    </w:p>
    <w:tbl>
      <w:tblPr>
        <w:tblW w:w="0" w:type="auto"/>
        <w:tblInd w:w="35" w:type="dxa"/>
        <w:tblBorders>
          <w:top w:val="single" w:sz="4" w:space="0" w:color="45AFE0"/>
          <w:left w:val="single" w:sz="4" w:space="0" w:color="45AFE0"/>
          <w:bottom w:val="single" w:sz="4" w:space="0" w:color="45AFE0"/>
          <w:right w:val="single" w:sz="4" w:space="0" w:color="45AFE0"/>
          <w:insideH w:val="single" w:sz="4" w:space="0" w:color="45AFE0"/>
          <w:insideV w:val="single" w:sz="4" w:space="0" w:color="45AFE0"/>
        </w:tblBorders>
        <w:tblLayout w:type="fixed"/>
        <w:tblCellMar>
          <w:left w:w="0" w:type="dxa"/>
          <w:right w:w="0" w:type="dxa"/>
        </w:tblCellMar>
        <w:tblLook w:val="01E0" w:firstRow="1" w:lastRow="1" w:firstColumn="1" w:lastColumn="1" w:noHBand="0" w:noVBand="0"/>
      </w:tblPr>
      <w:tblGrid>
        <w:gridCol w:w="1731"/>
        <w:gridCol w:w="3331"/>
        <w:gridCol w:w="1370"/>
        <w:gridCol w:w="2585"/>
      </w:tblGrid>
      <w:tr w:rsidR="00E2082E" w14:paraId="6EE579E9" w14:textId="77777777">
        <w:trPr>
          <w:trHeight w:val="765"/>
        </w:trPr>
        <w:tc>
          <w:tcPr>
            <w:tcW w:w="1731" w:type="dxa"/>
            <w:tcBorders>
              <w:top w:val="nil"/>
              <w:left w:val="nil"/>
              <w:bottom w:val="nil"/>
              <w:right w:val="nil"/>
            </w:tcBorders>
            <w:shd w:val="clear" w:color="auto" w:fill="145F82"/>
          </w:tcPr>
          <w:p w14:paraId="6E48D91D" w14:textId="77777777" w:rsidR="00E2082E" w:rsidRDefault="00811839">
            <w:pPr>
              <w:pStyle w:val="TableParagraph"/>
              <w:spacing w:before="7"/>
              <w:ind w:left="115"/>
              <w:rPr>
                <w:b/>
                <w:sz w:val="24"/>
              </w:rPr>
            </w:pPr>
            <w:r>
              <w:rPr>
                <w:b/>
                <w:color w:val="FFFFFF"/>
                <w:spacing w:val="-4"/>
                <w:w w:val="105"/>
                <w:sz w:val="24"/>
              </w:rPr>
              <w:t>Area</w:t>
            </w:r>
          </w:p>
        </w:tc>
        <w:tc>
          <w:tcPr>
            <w:tcW w:w="3331" w:type="dxa"/>
            <w:tcBorders>
              <w:top w:val="nil"/>
              <w:left w:val="nil"/>
              <w:bottom w:val="nil"/>
              <w:right w:val="nil"/>
            </w:tcBorders>
            <w:shd w:val="clear" w:color="auto" w:fill="145F82"/>
          </w:tcPr>
          <w:p w14:paraId="7BBE16BB" w14:textId="77777777" w:rsidR="00E2082E" w:rsidRDefault="00811839">
            <w:pPr>
              <w:pStyle w:val="TableParagraph"/>
              <w:spacing w:before="7"/>
              <w:ind w:left="115"/>
              <w:rPr>
                <w:b/>
                <w:sz w:val="24"/>
              </w:rPr>
            </w:pPr>
            <w:r>
              <w:rPr>
                <w:b/>
                <w:color w:val="FFFFFF"/>
                <w:spacing w:val="-4"/>
                <w:w w:val="115"/>
                <w:sz w:val="24"/>
              </w:rPr>
              <w:t>Practical</w:t>
            </w:r>
            <w:r>
              <w:rPr>
                <w:b/>
                <w:color w:val="FFFFFF"/>
                <w:spacing w:val="3"/>
                <w:w w:val="115"/>
                <w:sz w:val="24"/>
              </w:rPr>
              <w:t xml:space="preserve"> </w:t>
            </w:r>
            <w:r>
              <w:rPr>
                <w:b/>
                <w:color w:val="FFFFFF"/>
                <w:spacing w:val="-2"/>
                <w:w w:val="115"/>
                <w:sz w:val="24"/>
              </w:rPr>
              <w:t>action</w:t>
            </w:r>
          </w:p>
        </w:tc>
        <w:tc>
          <w:tcPr>
            <w:tcW w:w="1370" w:type="dxa"/>
            <w:tcBorders>
              <w:top w:val="nil"/>
              <w:left w:val="nil"/>
              <w:bottom w:val="nil"/>
              <w:right w:val="nil"/>
            </w:tcBorders>
            <w:shd w:val="clear" w:color="auto" w:fill="145F82"/>
          </w:tcPr>
          <w:p w14:paraId="467B0509" w14:textId="77777777" w:rsidR="00E2082E" w:rsidRDefault="00811839">
            <w:pPr>
              <w:pStyle w:val="TableParagraph"/>
              <w:spacing w:before="2" w:line="242" w:lineRule="auto"/>
              <w:ind w:right="597"/>
              <w:rPr>
                <w:b/>
                <w:sz w:val="24"/>
              </w:rPr>
            </w:pPr>
            <w:r>
              <w:rPr>
                <w:b/>
                <w:color w:val="FFFFFF"/>
                <w:spacing w:val="-4"/>
                <w:w w:val="105"/>
                <w:sz w:val="24"/>
              </w:rPr>
              <w:t>Target date</w:t>
            </w:r>
          </w:p>
        </w:tc>
        <w:tc>
          <w:tcPr>
            <w:tcW w:w="2585" w:type="dxa"/>
            <w:tcBorders>
              <w:top w:val="nil"/>
              <w:left w:val="nil"/>
              <w:bottom w:val="nil"/>
              <w:right w:val="nil"/>
            </w:tcBorders>
            <w:shd w:val="clear" w:color="auto" w:fill="145F82"/>
          </w:tcPr>
          <w:p w14:paraId="787D02E8" w14:textId="77777777" w:rsidR="00E2082E" w:rsidRDefault="00811839">
            <w:pPr>
              <w:pStyle w:val="TableParagraph"/>
              <w:spacing w:before="2" w:line="242" w:lineRule="auto"/>
              <w:ind w:left="115" w:right="214"/>
              <w:rPr>
                <w:b/>
                <w:sz w:val="24"/>
              </w:rPr>
            </w:pPr>
            <w:r>
              <w:rPr>
                <w:b/>
                <w:color w:val="FFFFFF"/>
                <w:w w:val="110"/>
                <w:sz w:val="24"/>
              </w:rPr>
              <w:t>How</w:t>
            </w:r>
            <w:r>
              <w:rPr>
                <w:b/>
                <w:color w:val="FFFFFF"/>
                <w:spacing w:val="-15"/>
                <w:w w:val="110"/>
                <w:sz w:val="24"/>
              </w:rPr>
              <w:t xml:space="preserve"> </w:t>
            </w:r>
            <w:r>
              <w:rPr>
                <w:b/>
                <w:color w:val="FFFFFF"/>
                <w:w w:val="110"/>
                <w:sz w:val="24"/>
              </w:rPr>
              <w:t>progress</w:t>
            </w:r>
            <w:r>
              <w:rPr>
                <w:b/>
                <w:color w:val="FFFFFF"/>
                <w:spacing w:val="-15"/>
                <w:w w:val="110"/>
                <w:sz w:val="24"/>
              </w:rPr>
              <w:t xml:space="preserve"> </w:t>
            </w:r>
            <w:r>
              <w:rPr>
                <w:b/>
                <w:color w:val="FFFFFF"/>
                <w:w w:val="110"/>
                <w:sz w:val="24"/>
              </w:rPr>
              <w:t>will</w:t>
            </w:r>
            <w:r>
              <w:rPr>
                <w:b/>
                <w:color w:val="FFFFFF"/>
                <w:spacing w:val="-15"/>
                <w:w w:val="110"/>
                <w:sz w:val="24"/>
              </w:rPr>
              <w:t xml:space="preserve"> </w:t>
            </w:r>
            <w:r>
              <w:rPr>
                <w:b/>
                <w:color w:val="FFFFFF"/>
                <w:w w:val="110"/>
                <w:sz w:val="24"/>
              </w:rPr>
              <w:t xml:space="preserve">be </w:t>
            </w:r>
            <w:r>
              <w:rPr>
                <w:b/>
                <w:color w:val="FFFFFF"/>
                <w:spacing w:val="-2"/>
                <w:w w:val="110"/>
                <w:sz w:val="24"/>
              </w:rPr>
              <w:t>checked</w:t>
            </w:r>
          </w:p>
        </w:tc>
      </w:tr>
      <w:tr w:rsidR="00E2082E" w14:paraId="4373957D" w14:textId="77777777">
        <w:trPr>
          <w:trHeight w:val="1625"/>
        </w:trPr>
        <w:tc>
          <w:tcPr>
            <w:tcW w:w="1731" w:type="dxa"/>
            <w:tcBorders>
              <w:top w:val="nil"/>
            </w:tcBorders>
            <w:shd w:val="clear" w:color="auto" w:fill="C1E3F5"/>
          </w:tcPr>
          <w:p w14:paraId="7482D4C1" w14:textId="77777777" w:rsidR="00E2082E" w:rsidRDefault="00811839">
            <w:pPr>
              <w:pStyle w:val="TableParagraph"/>
              <w:spacing w:line="242" w:lineRule="auto"/>
              <w:rPr>
                <w:b/>
                <w:sz w:val="24"/>
              </w:rPr>
            </w:pPr>
            <w:r>
              <w:rPr>
                <w:b/>
                <w:w w:val="110"/>
                <w:sz w:val="24"/>
              </w:rPr>
              <w:t>Vehicles</w:t>
            </w:r>
            <w:r>
              <w:rPr>
                <w:b/>
                <w:spacing w:val="-15"/>
                <w:w w:val="110"/>
                <w:sz w:val="24"/>
              </w:rPr>
              <w:t xml:space="preserve"> </w:t>
            </w:r>
            <w:r>
              <w:rPr>
                <w:b/>
                <w:w w:val="110"/>
                <w:sz w:val="24"/>
              </w:rPr>
              <w:t xml:space="preserve">and </w:t>
            </w:r>
            <w:r>
              <w:rPr>
                <w:b/>
                <w:spacing w:val="-4"/>
                <w:w w:val="110"/>
                <w:sz w:val="24"/>
              </w:rPr>
              <w:t>fuel</w:t>
            </w:r>
          </w:p>
        </w:tc>
        <w:tc>
          <w:tcPr>
            <w:tcW w:w="3331" w:type="dxa"/>
            <w:tcBorders>
              <w:top w:val="nil"/>
            </w:tcBorders>
            <w:shd w:val="clear" w:color="auto" w:fill="C1E3F5"/>
          </w:tcPr>
          <w:p w14:paraId="5A28ECB8" w14:textId="1C29A61C" w:rsidR="00E2082E" w:rsidRDefault="00811839">
            <w:pPr>
              <w:pStyle w:val="TableParagraph"/>
              <w:ind w:right="154"/>
              <w:rPr>
                <w:sz w:val="24"/>
              </w:rPr>
            </w:pPr>
            <w:r>
              <w:rPr>
                <w:w w:val="105"/>
                <w:sz w:val="24"/>
              </w:rPr>
              <w:t>Record monthly diesel and petrol use. Plan vehicle replacement around lower-emission</w:t>
            </w:r>
            <w:r>
              <w:rPr>
                <w:spacing w:val="-1"/>
                <w:w w:val="105"/>
                <w:sz w:val="24"/>
              </w:rPr>
              <w:t xml:space="preserve"> </w:t>
            </w:r>
            <w:r>
              <w:rPr>
                <w:w w:val="105"/>
                <w:sz w:val="24"/>
              </w:rPr>
              <w:t>or electric options where</w:t>
            </w:r>
            <w:r>
              <w:rPr>
                <w:spacing w:val="-1"/>
                <w:w w:val="105"/>
                <w:sz w:val="24"/>
              </w:rPr>
              <w:t xml:space="preserve"> </w:t>
            </w:r>
            <w:r>
              <w:rPr>
                <w:w w:val="105"/>
                <w:sz w:val="24"/>
              </w:rPr>
              <w:t>suitable.</w:t>
            </w:r>
            <w:r w:rsidR="00210C98">
              <w:rPr>
                <w:w w:val="105"/>
                <w:sz w:val="24"/>
              </w:rPr>
              <w:t xml:space="preserve"> </w:t>
            </w:r>
            <w:r w:rsidR="00207811">
              <w:rPr>
                <w:w w:val="105"/>
                <w:sz w:val="24"/>
              </w:rPr>
              <w:t xml:space="preserve"> Look to move to </w:t>
            </w:r>
            <w:r w:rsidR="00F415BE">
              <w:rPr>
                <w:w w:val="105"/>
                <w:sz w:val="24"/>
              </w:rPr>
              <w:t>HVO fuel in the future where possible.</w:t>
            </w:r>
          </w:p>
        </w:tc>
        <w:tc>
          <w:tcPr>
            <w:tcW w:w="1370" w:type="dxa"/>
            <w:tcBorders>
              <w:top w:val="nil"/>
            </w:tcBorders>
            <w:shd w:val="clear" w:color="auto" w:fill="C1E3F5"/>
          </w:tcPr>
          <w:p w14:paraId="6F0E2B61" w14:textId="77777777" w:rsidR="00E2082E" w:rsidRDefault="00811839">
            <w:pPr>
              <w:pStyle w:val="TableParagraph"/>
              <w:ind w:left="105"/>
              <w:rPr>
                <w:sz w:val="24"/>
              </w:rPr>
            </w:pPr>
            <w:r>
              <w:rPr>
                <w:spacing w:val="-2"/>
                <w:w w:val="105"/>
                <w:sz w:val="24"/>
              </w:rPr>
              <w:t>Start</w:t>
            </w:r>
            <w:r>
              <w:rPr>
                <w:spacing w:val="-13"/>
                <w:w w:val="105"/>
                <w:sz w:val="24"/>
              </w:rPr>
              <w:t xml:space="preserve"> </w:t>
            </w:r>
            <w:r>
              <w:rPr>
                <w:spacing w:val="-2"/>
                <w:w w:val="105"/>
                <w:sz w:val="24"/>
              </w:rPr>
              <w:t>now; review annually</w:t>
            </w:r>
          </w:p>
        </w:tc>
        <w:tc>
          <w:tcPr>
            <w:tcW w:w="2585" w:type="dxa"/>
            <w:tcBorders>
              <w:top w:val="nil"/>
            </w:tcBorders>
            <w:shd w:val="clear" w:color="auto" w:fill="C1E3F5"/>
          </w:tcPr>
          <w:p w14:paraId="0DA30E98" w14:textId="77777777" w:rsidR="00E2082E" w:rsidRDefault="00811839">
            <w:pPr>
              <w:pStyle w:val="TableParagraph"/>
              <w:ind w:right="313"/>
              <w:jc w:val="both"/>
              <w:rPr>
                <w:sz w:val="24"/>
              </w:rPr>
            </w:pPr>
            <w:r>
              <w:rPr>
                <w:w w:val="105"/>
                <w:sz w:val="24"/>
              </w:rPr>
              <w:t xml:space="preserve">Fuel </w:t>
            </w:r>
            <w:proofErr w:type="spellStart"/>
            <w:r>
              <w:rPr>
                <w:w w:val="105"/>
                <w:sz w:val="24"/>
              </w:rPr>
              <w:t>litres</w:t>
            </w:r>
            <w:proofErr w:type="spellEnd"/>
            <w:r>
              <w:rPr>
                <w:w w:val="105"/>
                <w:sz w:val="24"/>
              </w:rPr>
              <w:t xml:space="preserve"> used, fuel cost</w:t>
            </w:r>
            <w:r>
              <w:rPr>
                <w:spacing w:val="-6"/>
                <w:w w:val="105"/>
                <w:sz w:val="24"/>
              </w:rPr>
              <w:t xml:space="preserve"> </w:t>
            </w:r>
            <w:r>
              <w:rPr>
                <w:w w:val="105"/>
                <w:sz w:val="24"/>
              </w:rPr>
              <w:t>and</w:t>
            </w:r>
            <w:r>
              <w:rPr>
                <w:spacing w:val="-7"/>
                <w:w w:val="105"/>
                <w:sz w:val="24"/>
              </w:rPr>
              <w:t xml:space="preserve"> </w:t>
            </w:r>
            <w:r>
              <w:rPr>
                <w:w w:val="105"/>
                <w:sz w:val="24"/>
              </w:rPr>
              <w:t>mileage</w:t>
            </w:r>
            <w:r>
              <w:rPr>
                <w:spacing w:val="-9"/>
                <w:w w:val="105"/>
                <w:sz w:val="24"/>
              </w:rPr>
              <w:t xml:space="preserve"> </w:t>
            </w:r>
            <w:r>
              <w:rPr>
                <w:w w:val="105"/>
                <w:sz w:val="24"/>
              </w:rPr>
              <w:t xml:space="preserve">per </w:t>
            </w:r>
            <w:r>
              <w:rPr>
                <w:spacing w:val="-2"/>
                <w:w w:val="105"/>
                <w:sz w:val="24"/>
              </w:rPr>
              <w:t>vehicle</w:t>
            </w:r>
          </w:p>
        </w:tc>
      </w:tr>
      <w:tr w:rsidR="00E2082E" w14:paraId="52285BCE" w14:textId="77777777">
        <w:trPr>
          <w:trHeight w:val="1330"/>
        </w:trPr>
        <w:tc>
          <w:tcPr>
            <w:tcW w:w="1731" w:type="dxa"/>
          </w:tcPr>
          <w:p w14:paraId="443AC60F" w14:textId="77777777" w:rsidR="00E2082E" w:rsidRDefault="00811839">
            <w:pPr>
              <w:pStyle w:val="TableParagraph"/>
              <w:spacing w:line="242" w:lineRule="auto"/>
              <w:rPr>
                <w:b/>
                <w:sz w:val="24"/>
              </w:rPr>
            </w:pPr>
            <w:r>
              <w:rPr>
                <w:b/>
                <w:w w:val="110"/>
                <w:sz w:val="24"/>
              </w:rPr>
              <w:t xml:space="preserve">Tools and </w:t>
            </w:r>
            <w:r>
              <w:rPr>
                <w:b/>
                <w:spacing w:val="-2"/>
                <w:w w:val="110"/>
                <w:sz w:val="24"/>
              </w:rPr>
              <w:t>machinery</w:t>
            </w:r>
          </w:p>
        </w:tc>
        <w:tc>
          <w:tcPr>
            <w:tcW w:w="3331" w:type="dxa"/>
          </w:tcPr>
          <w:p w14:paraId="1DCD0BA3" w14:textId="3D05A963" w:rsidR="00E2082E" w:rsidRDefault="003A4523">
            <w:pPr>
              <w:pStyle w:val="TableParagraph"/>
              <w:ind w:right="154"/>
              <w:rPr>
                <w:sz w:val="24"/>
              </w:rPr>
            </w:pPr>
            <w:r>
              <w:rPr>
                <w:w w:val="105"/>
                <w:sz w:val="24"/>
              </w:rPr>
              <w:t>Continue to replace</w:t>
            </w:r>
            <w:r>
              <w:rPr>
                <w:spacing w:val="-1"/>
                <w:w w:val="105"/>
                <w:sz w:val="24"/>
              </w:rPr>
              <w:t xml:space="preserve"> </w:t>
            </w:r>
            <w:r>
              <w:rPr>
                <w:w w:val="105"/>
                <w:sz w:val="24"/>
              </w:rPr>
              <w:t xml:space="preserve">petrol-powered handheld tools with battery </w:t>
            </w:r>
            <w:r>
              <w:rPr>
                <w:spacing w:val="-2"/>
                <w:w w:val="105"/>
                <w:sz w:val="24"/>
              </w:rPr>
              <w:t>alternatives</w:t>
            </w:r>
            <w:r>
              <w:rPr>
                <w:spacing w:val="-5"/>
                <w:w w:val="105"/>
                <w:sz w:val="24"/>
              </w:rPr>
              <w:t xml:space="preserve"> </w:t>
            </w:r>
            <w:r>
              <w:rPr>
                <w:spacing w:val="-2"/>
                <w:w w:val="105"/>
                <w:sz w:val="24"/>
              </w:rPr>
              <w:t>when</w:t>
            </w:r>
            <w:r>
              <w:rPr>
                <w:spacing w:val="-5"/>
                <w:w w:val="105"/>
                <w:sz w:val="24"/>
              </w:rPr>
              <w:t xml:space="preserve"> </w:t>
            </w:r>
            <w:r>
              <w:rPr>
                <w:spacing w:val="-2"/>
                <w:w w:val="105"/>
                <w:sz w:val="24"/>
              </w:rPr>
              <w:t xml:space="preserve">equipment </w:t>
            </w:r>
            <w:r>
              <w:rPr>
                <w:w w:val="105"/>
                <w:sz w:val="24"/>
              </w:rPr>
              <w:t>reaches end of life.</w:t>
            </w:r>
          </w:p>
        </w:tc>
        <w:tc>
          <w:tcPr>
            <w:tcW w:w="1370" w:type="dxa"/>
          </w:tcPr>
          <w:p w14:paraId="5E442C0D" w14:textId="77777777" w:rsidR="00E2082E" w:rsidRDefault="00811839">
            <w:pPr>
              <w:pStyle w:val="TableParagraph"/>
              <w:spacing w:line="289" w:lineRule="exact"/>
              <w:ind w:left="105"/>
              <w:rPr>
                <w:sz w:val="24"/>
              </w:rPr>
            </w:pPr>
            <w:r>
              <w:rPr>
                <w:sz w:val="24"/>
              </w:rPr>
              <w:t>2026–</w:t>
            </w:r>
            <w:r>
              <w:rPr>
                <w:spacing w:val="-4"/>
                <w:sz w:val="24"/>
              </w:rPr>
              <w:t>2030</w:t>
            </w:r>
          </w:p>
        </w:tc>
        <w:tc>
          <w:tcPr>
            <w:tcW w:w="2585" w:type="dxa"/>
          </w:tcPr>
          <w:p w14:paraId="785AE5A1" w14:textId="77777777" w:rsidR="00E2082E" w:rsidRDefault="00811839">
            <w:pPr>
              <w:pStyle w:val="TableParagraph"/>
              <w:ind w:right="96"/>
              <w:rPr>
                <w:sz w:val="24"/>
              </w:rPr>
            </w:pPr>
            <w:r>
              <w:rPr>
                <w:w w:val="105"/>
                <w:sz w:val="24"/>
              </w:rPr>
              <w:t>Number of battery tools</w:t>
            </w:r>
            <w:r>
              <w:rPr>
                <w:spacing w:val="-11"/>
                <w:w w:val="105"/>
                <w:sz w:val="24"/>
              </w:rPr>
              <w:t xml:space="preserve"> </w:t>
            </w:r>
            <w:r>
              <w:rPr>
                <w:w w:val="105"/>
                <w:sz w:val="24"/>
              </w:rPr>
              <w:t>in</w:t>
            </w:r>
            <w:r>
              <w:rPr>
                <w:spacing w:val="-11"/>
                <w:w w:val="105"/>
                <w:sz w:val="24"/>
              </w:rPr>
              <w:t xml:space="preserve"> </w:t>
            </w:r>
            <w:r>
              <w:rPr>
                <w:w w:val="105"/>
                <w:sz w:val="24"/>
              </w:rPr>
              <w:t>use</w:t>
            </w:r>
            <w:r>
              <w:rPr>
                <w:spacing w:val="-10"/>
                <w:w w:val="105"/>
                <w:sz w:val="24"/>
              </w:rPr>
              <w:t xml:space="preserve"> </w:t>
            </w:r>
            <w:r>
              <w:rPr>
                <w:w w:val="105"/>
                <w:sz w:val="24"/>
              </w:rPr>
              <w:t>and</w:t>
            </w:r>
            <w:r>
              <w:rPr>
                <w:spacing w:val="-8"/>
                <w:w w:val="105"/>
                <w:sz w:val="24"/>
              </w:rPr>
              <w:t xml:space="preserve"> </w:t>
            </w:r>
            <w:r>
              <w:rPr>
                <w:w w:val="105"/>
                <w:sz w:val="24"/>
              </w:rPr>
              <w:t>petrol-tool</w:t>
            </w:r>
            <w:r>
              <w:rPr>
                <w:spacing w:val="-5"/>
                <w:w w:val="105"/>
                <w:sz w:val="24"/>
              </w:rPr>
              <w:t xml:space="preserve"> </w:t>
            </w:r>
            <w:r>
              <w:rPr>
                <w:w w:val="105"/>
                <w:sz w:val="24"/>
              </w:rPr>
              <w:t>reduction</w:t>
            </w:r>
          </w:p>
        </w:tc>
      </w:tr>
      <w:tr w:rsidR="00E2082E" w14:paraId="17B75CC2" w14:textId="77777777">
        <w:trPr>
          <w:trHeight w:val="1335"/>
        </w:trPr>
        <w:tc>
          <w:tcPr>
            <w:tcW w:w="1731" w:type="dxa"/>
            <w:shd w:val="clear" w:color="auto" w:fill="C1E3F5"/>
          </w:tcPr>
          <w:p w14:paraId="7156D3A9" w14:textId="77777777" w:rsidR="00E2082E" w:rsidRDefault="00811839">
            <w:pPr>
              <w:pStyle w:val="TableParagraph"/>
              <w:spacing w:line="242" w:lineRule="auto"/>
              <w:rPr>
                <w:b/>
                <w:sz w:val="24"/>
              </w:rPr>
            </w:pPr>
            <w:r>
              <w:rPr>
                <w:b/>
                <w:spacing w:val="-4"/>
                <w:w w:val="110"/>
                <w:sz w:val="24"/>
              </w:rPr>
              <w:t>Depot,</w:t>
            </w:r>
            <w:r>
              <w:rPr>
                <w:b/>
                <w:spacing w:val="-13"/>
                <w:w w:val="110"/>
                <w:sz w:val="24"/>
              </w:rPr>
              <w:t xml:space="preserve"> </w:t>
            </w:r>
            <w:r>
              <w:rPr>
                <w:b/>
                <w:spacing w:val="-4"/>
                <w:w w:val="110"/>
                <w:sz w:val="24"/>
              </w:rPr>
              <w:t xml:space="preserve">yard </w:t>
            </w:r>
            <w:r>
              <w:rPr>
                <w:b/>
                <w:w w:val="110"/>
                <w:sz w:val="24"/>
              </w:rPr>
              <w:t>and</w:t>
            </w:r>
            <w:r>
              <w:rPr>
                <w:b/>
                <w:spacing w:val="-4"/>
                <w:w w:val="110"/>
                <w:sz w:val="24"/>
              </w:rPr>
              <w:t xml:space="preserve"> </w:t>
            </w:r>
            <w:r>
              <w:rPr>
                <w:b/>
                <w:w w:val="110"/>
                <w:sz w:val="24"/>
              </w:rPr>
              <w:t>office</w:t>
            </w:r>
          </w:p>
        </w:tc>
        <w:tc>
          <w:tcPr>
            <w:tcW w:w="3331" w:type="dxa"/>
            <w:shd w:val="clear" w:color="auto" w:fill="C1E3F5"/>
          </w:tcPr>
          <w:p w14:paraId="2B02F4D4" w14:textId="731E7811" w:rsidR="00E2082E" w:rsidRDefault="00D406F6">
            <w:pPr>
              <w:pStyle w:val="TableParagraph"/>
              <w:ind w:right="154"/>
              <w:rPr>
                <w:sz w:val="24"/>
              </w:rPr>
            </w:pPr>
            <w:r>
              <w:rPr>
                <w:sz w:val="24"/>
              </w:rPr>
              <w:t>R</w:t>
            </w:r>
            <w:r w:rsidR="002B3DE1">
              <w:rPr>
                <w:sz w:val="24"/>
              </w:rPr>
              <w:t xml:space="preserve">educe </w:t>
            </w:r>
            <w:r w:rsidR="002B3DE1">
              <w:rPr>
                <w:w w:val="110"/>
                <w:sz w:val="24"/>
              </w:rPr>
              <w:t xml:space="preserve">unnecessary heating and </w:t>
            </w:r>
            <w:r w:rsidR="002B3DE1">
              <w:rPr>
                <w:sz w:val="24"/>
              </w:rPr>
              <w:t xml:space="preserve">electricity </w:t>
            </w:r>
            <w:proofErr w:type="gramStart"/>
            <w:r w:rsidR="002B3DE1">
              <w:rPr>
                <w:sz w:val="24"/>
              </w:rPr>
              <w:t>use, and</w:t>
            </w:r>
            <w:proofErr w:type="gramEnd"/>
            <w:r w:rsidR="002B3DE1">
              <w:rPr>
                <w:sz w:val="24"/>
              </w:rPr>
              <w:t xml:space="preserve"> consider a </w:t>
            </w:r>
            <w:r w:rsidR="002B3DE1">
              <w:rPr>
                <w:w w:val="110"/>
                <w:sz w:val="24"/>
              </w:rPr>
              <w:t>renewable</w:t>
            </w:r>
            <w:r w:rsidR="002B3DE1">
              <w:rPr>
                <w:spacing w:val="-1"/>
                <w:w w:val="110"/>
                <w:sz w:val="24"/>
              </w:rPr>
              <w:t xml:space="preserve"> </w:t>
            </w:r>
            <w:r w:rsidR="002B3DE1">
              <w:rPr>
                <w:w w:val="110"/>
                <w:sz w:val="24"/>
              </w:rPr>
              <w:t>electricity tariff.</w:t>
            </w:r>
          </w:p>
        </w:tc>
        <w:tc>
          <w:tcPr>
            <w:tcW w:w="1370" w:type="dxa"/>
            <w:shd w:val="clear" w:color="auto" w:fill="C1E3F5"/>
          </w:tcPr>
          <w:p w14:paraId="2B773B5D" w14:textId="77777777" w:rsidR="00E2082E" w:rsidRDefault="00811839">
            <w:pPr>
              <w:pStyle w:val="TableParagraph"/>
              <w:spacing w:line="289" w:lineRule="exact"/>
              <w:ind w:left="105"/>
              <w:rPr>
                <w:sz w:val="24"/>
              </w:rPr>
            </w:pPr>
            <w:r>
              <w:rPr>
                <w:sz w:val="24"/>
              </w:rPr>
              <w:t>2026–</w:t>
            </w:r>
            <w:r>
              <w:rPr>
                <w:spacing w:val="-4"/>
                <w:sz w:val="24"/>
              </w:rPr>
              <w:t>2028</w:t>
            </w:r>
          </w:p>
        </w:tc>
        <w:tc>
          <w:tcPr>
            <w:tcW w:w="2585" w:type="dxa"/>
            <w:shd w:val="clear" w:color="auto" w:fill="C1E3F5"/>
          </w:tcPr>
          <w:p w14:paraId="182D2A2A" w14:textId="77777777" w:rsidR="00E2082E" w:rsidRDefault="00811839">
            <w:pPr>
              <w:pStyle w:val="TableParagraph"/>
              <w:spacing w:line="242" w:lineRule="auto"/>
              <w:ind w:right="120"/>
              <w:jc w:val="both"/>
              <w:rPr>
                <w:sz w:val="24"/>
              </w:rPr>
            </w:pPr>
            <w:r>
              <w:rPr>
                <w:w w:val="105"/>
                <w:sz w:val="24"/>
              </w:rPr>
              <w:t>Electricity and heating bills</w:t>
            </w:r>
            <w:r>
              <w:rPr>
                <w:spacing w:val="-10"/>
                <w:w w:val="105"/>
                <w:sz w:val="24"/>
              </w:rPr>
              <w:t xml:space="preserve"> </w:t>
            </w:r>
            <w:r>
              <w:rPr>
                <w:w w:val="105"/>
                <w:sz w:val="24"/>
              </w:rPr>
              <w:t>compared</w:t>
            </w:r>
            <w:r>
              <w:rPr>
                <w:spacing w:val="-7"/>
                <w:w w:val="105"/>
                <w:sz w:val="24"/>
              </w:rPr>
              <w:t xml:space="preserve"> </w:t>
            </w:r>
            <w:r>
              <w:rPr>
                <w:w w:val="105"/>
                <w:sz w:val="24"/>
              </w:rPr>
              <w:t>year</w:t>
            </w:r>
            <w:r>
              <w:rPr>
                <w:spacing w:val="-8"/>
                <w:w w:val="105"/>
                <w:sz w:val="24"/>
              </w:rPr>
              <w:t xml:space="preserve"> </w:t>
            </w:r>
            <w:r>
              <w:rPr>
                <w:w w:val="105"/>
                <w:sz w:val="24"/>
              </w:rPr>
              <w:t xml:space="preserve">on </w:t>
            </w:r>
            <w:r>
              <w:rPr>
                <w:spacing w:val="-4"/>
                <w:w w:val="105"/>
                <w:sz w:val="24"/>
              </w:rPr>
              <w:t>year</w:t>
            </w:r>
          </w:p>
        </w:tc>
      </w:tr>
      <w:tr w:rsidR="00E2082E" w14:paraId="269FE465" w14:textId="77777777">
        <w:trPr>
          <w:trHeight w:val="1625"/>
        </w:trPr>
        <w:tc>
          <w:tcPr>
            <w:tcW w:w="1731" w:type="dxa"/>
          </w:tcPr>
          <w:p w14:paraId="706E4D99" w14:textId="77777777" w:rsidR="00E2082E" w:rsidRDefault="00811839">
            <w:pPr>
              <w:pStyle w:val="TableParagraph"/>
              <w:spacing w:line="242" w:lineRule="auto"/>
              <w:rPr>
                <w:b/>
                <w:sz w:val="24"/>
              </w:rPr>
            </w:pPr>
            <w:r>
              <w:rPr>
                <w:b/>
                <w:spacing w:val="-4"/>
                <w:w w:val="110"/>
                <w:sz w:val="24"/>
              </w:rPr>
              <w:t>Materials</w:t>
            </w:r>
            <w:r>
              <w:rPr>
                <w:b/>
                <w:spacing w:val="-11"/>
                <w:w w:val="110"/>
                <w:sz w:val="24"/>
              </w:rPr>
              <w:t xml:space="preserve"> </w:t>
            </w:r>
            <w:r>
              <w:rPr>
                <w:b/>
                <w:spacing w:val="-4"/>
                <w:w w:val="110"/>
                <w:sz w:val="24"/>
              </w:rPr>
              <w:t xml:space="preserve">and </w:t>
            </w:r>
            <w:r>
              <w:rPr>
                <w:b/>
                <w:spacing w:val="-2"/>
                <w:w w:val="110"/>
                <w:sz w:val="24"/>
              </w:rPr>
              <w:t>suppliers</w:t>
            </w:r>
          </w:p>
        </w:tc>
        <w:tc>
          <w:tcPr>
            <w:tcW w:w="3331" w:type="dxa"/>
          </w:tcPr>
          <w:p w14:paraId="52A3DF97" w14:textId="5B05D432" w:rsidR="00E2082E" w:rsidRDefault="004618D2">
            <w:pPr>
              <w:pStyle w:val="TableParagraph"/>
              <w:ind w:right="154"/>
              <w:rPr>
                <w:sz w:val="24"/>
              </w:rPr>
            </w:pPr>
            <w:r>
              <w:rPr>
                <w:sz w:val="24"/>
              </w:rPr>
              <w:t xml:space="preserve">Select local suppliers where </w:t>
            </w:r>
            <w:r>
              <w:rPr>
                <w:w w:val="110"/>
                <w:sz w:val="24"/>
              </w:rPr>
              <w:t xml:space="preserve">practical, </w:t>
            </w:r>
            <w:proofErr w:type="spellStart"/>
            <w:r w:rsidR="005170CD">
              <w:rPr>
                <w:w w:val="110"/>
                <w:sz w:val="24"/>
              </w:rPr>
              <w:t>minimise</w:t>
            </w:r>
            <w:proofErr w:type="spellEnd"/>
            <w:r>
              <w:rPr>
                <w:w w:val="110"/>
                <w:sz w:val="24"/>
              </w:rPr>
              <w:t xml:space="preserve"> single-use materials, and </w:t>
            </w:r>
            <w:proofErr w:type="spellStart"/>
            <w:r w:rsidR="005170CD">
              <w:rPr>
                <w:w w:val="110"/>
                <w:sz w:val="24"/>
              </w:rPr>
              <w:t>prioritise</w:t>
            </w:r>
            <w:proofErr w:type="spellEnd"/>
            <w:r w:rsidR="005170CD">
              <w:rPr>
                <w:w w:val="110"/>
                <w:sz w:val="24"/>
              </w:rPr>
              <w:t xml:space="preserve"> </w:t>
            </w:r>
            <w:r>
              <w:rPr>
                <w:w w:val="110"/>
                <w:sz w:val="24"/>
              </w:rPr>
              <w:t>recycled,</w:t>
            </w:r>
            <w:r>
              <w:rPr>
                <w:spacing w:val="-15"/>
                <w:w w:val="110"/>
                <w:sz w:val="24"/>
              </w:rPr>
              <w:t xml:space="preserve"> </w:t>
            </w:r>
            <w:r>
              <w:rPr>
                <w:w w:val="110"/>
                <w:sz w:val="24"/>
              </w:rPr>
              <w:t>peat-free,</w:t>
            </w:r>
            <w:r>
              <w:rPr>
                <w:spacing w:val="-15"/>
                <w:w w:val="110"/>
                <w:sz w:val="24"/>
              </w:rPr>
              <w:t xml:space="preserve"> </w:t>
            </w:r>
            <w:r>
              <w:rPr>
                <w:w w:val="110"/>
                <w:sz w:val="24"/>
              </w:rPr>
              <w:t>certified or lower-carbon products.</w:t>
            </w:r>
          </w:p>
        </w:tc>
        <w:tc>
          <w:tcPr>
            <w:tcW w:w="1370" w:type="dxa"/>
          </w:tcPr>
          <w:p w14:paraId="73C58B2E" w14:textId="77777777" w:rsidR="00E2082E" w:rsidRDefault="00811839">
            <w:pPr>
              <w:pStyle w:val="TableParagraph"/>
              <w:spacing w:line="290" w:lineRule="exact"/>
              <w:ind w:left="105"/>
              <w:rPr>
                <w:sz w:val="24"/>
              </w:rPr>
            </w:pPr>
            <w:r>
              <w:rPr>
                <w:spacing w:val="-2"/>
                <w:w w:val="105"/>
                <w:sz w:val="24"/>
              </w:rPr>
              <w:t>Ongoing</w:t>
            </w:r>
          </w:p>
        </w:tc>
        <w:tc>
          <w:tcPr>
            <w:tcW w:w="2585" w:type="dxa"/>
          </w:tcPr>
          <w:p w14:paraId="7C79500E" w14:textId="0D23F2DD" w:rsidR="00E2082E" w:rsidRDefault="00811839">
            <w:pPr>
              <w:pStyle w:val="TableParagraph"/>
              <w:ind w:right="96"/>
              <w:rPr>
                <w:sz w:val="24"/>
              </w:rPr>
            </w:pPr>
            <w:r>
              <w:rPr>
                <w:w w:val="105"/>
                <w:sz w:val="24"/>
              </w:rPr>
              <w:t xml:space="preserve">Supplier </w:t>
            </w:r>
            <w:r w:rsidR="009D2BF8">
              <w:rPr>
                <w:w w:val="105"/>
                <w:sz w:val="24"/>
              </w:rPr>
              <w:t>selection</w:t>
            </w:r>
            <w:r>
              <w:rPr>
                <w:w w:val="105"/>
                <w:sz w:val="24"/>
              </w:rPr>
              <w:t>, material</w:t>
            </w:r>
            <w:r>
              <w:rPr>
                <w:spacing w:val="-14"/>
                <w:w w:val="105"/>
                <w:sz w:val="24"/>
              </w:rPr>
              <w:t xml:space="preserve"> </w:t>
            </w:r>
            <w:r>
              <w:rPr>
                <w:w w:val="105"/>
                <w:sz w:val="24"/>
              </w:rPr>
              <w:t>records</w:t>
            </w:r>
            <w:r>
              <w:rPr>
                <w:spacing w:val="-13"/>
                <w:w w:val="105"/>
                <w:sz w:val="24"/>
              </w:rPr>
              <w:t xml:space="preserve"> </w:t>
            </w:r>
            <w:r>
              <w:rPr>
                <w:w w:val="105"/>
                <w:sz w:val="24"/>
              </w:rPr>
              <w:t>and percentage</w:t>
            </w:r>
            <w:r>
              <w:rPr>
                <w:spacing w:val="-15"/>
                <w:w w:val="105"/>
                <w:sz w:val="24"/>
              </w:rPr>
              <w:t xml:space="preserve"> </w:t>
            </w:r>
            <w:r>
              <w:rPr>
                <w:w w:val="105"/>
                <w:sz w:val="24"/>
              </w:rPr>
              <w:t>of</w:t>
            </w:r>
            <w:r>
              <w:rPr>
                <w:spacing w:val="-14"/>
                <w:w w:val="105"/>
                <w:sz w:val="24"/>
              </w:rPr>
              <w:t xml:space="preserve"> </w:t>
            </w:r>
            <w:r>
              <w:rPr>
                <w:w w:val="105"/>
                <w:sz w:val="24"/>
              </w:rPr>
              <w:t>lower-impact products</w:t>
            </w:r>
          </w:p>
          <w:p w14:paraId="55011C1A" w14:textId="77777777" w:rsidR="00E2082E" w:rsidRDefault="00811839">
            <w:pPr>
              <w:pStyle w:val="TableParagraph"/>
              <w:rPr>
                <w:sz w:val="24"/>
              </w:rPr>
            </w:pPr>
            <w:r>
              <w:rPr>
                <w:spacing w:val="-2"/>
                <w:w w:val="110"/>
                <w:sz w:val="24"/>
              </w:rPr>
              <w:t>purchased</w:t>
            </w:r>
          </w:p>
        </w:tc>
      </w:tr>
      <w:tr w:rsidR="00E2082E" w14:paraId="00105833" w14:textId="77777777">
        <w:trPr>
          <w:trHeight w:val="1330"/>
        </w:trPr>
        <w:tc>
          <w:tcPr>
            <w:tcW w:w="1731" w:type="dxa"/>
            <w:shd w:val="clear" w:color="auto" w:fill="C1E3F5"/>
          </w:tcPr>
          <w:p w14:paraId="5F09AD16" w14:textId="77777777" w:rsidR="00E2082E" w:rsidRDefault="00811839">
            <w:pPr>
              <w:pStyle w:val="TableParagraph"/>
              <w:spacing w:line="242" w:lineRule="auto"/>
              <w:rPr>
                <w:b/>
                <w:sz w:val="24"/>
              </w:rPr>
            </w:pPr>
            <w:r>
              <w:rPr>
                <w:b/>
                <w:w w:val="110"/>
                <w:sz w:val="24"/>
              </w:rPr>
              <w:t xml:space="preserve">Waste and </w:t>
            </w:r>
            <w:r>
              <w:rPr>
                <w:b/>
                <w:spacing w:val="-4"/>
                <w:w w:val="110"/>
                <w:sz w:val="24"/>
              </w:rPr>
              <w:t>green</w:t>
            </w:r>
            <w:r>
              <w:rPr>
                <w:b/>
                <w:spacing w:val="-11"/>
                <w:w w:val="110"/>
                <w:sz w:val="24"/>
              </w:rPr>
              <w:t xml:space="preserve"> </w:t>
            </w:r>
            <w:r>
              <w:rPr>
                <w:b/>
                <w:spacing w:val="-4"/>
                <w:w w:val="110"/>
                <w:sz w:val="24"/>
              </w:rPr>
              <w:t>waste</w:t>
            </w:r>
          </w:p>
        </w:tc>
        <w:tc>
          <w:tcPr>
            <w:tcW w:w="3331" w:type="dxa"/>
            <w:shd w:val="clear" w:color="auto" w:fill="C1E3F5"/>
          </w:tcPr>
          <w:p w14:paraId="11422041" w14:textId="77777777" w:rsidR="00E2082E" w:rsidRDefault="00811839">
            <w:pPr>
              <w:pStyle w:val="TableParagraph"/>
              <w:spacing w:line="242" w:lineRule="auto"/>
              <w:ind w:right="154"/>
              <w:rPr>
                <w:sz w:val="24"/>
              </w:rPr>
            </w:pPr>
            <w:r>
              <w:rPr>
                <w:w w:val="105"/>
                <w:sz w:val="24"/>
              </w:rPr>
              <w:t>Separate green waste, recycling</w:t>
            </w:r>
            <w:r>
              <w:rPr>
                <w:spacing w:val="-12"/>
                <w:w w:val="105"/>
                <w:sz w:val="24"/>
              </w:rPr>
              <w:t xml:space="preserve"> </w:t>
            </w:r>
            <w:r>
              <w:rPr>
                <w:w w:val="105"/>
                <w:sz w:val="24"/>
              </w:rPr>
              <w:t>and</w:t>
            </w:r>
            <w:r>
              <w:rPr>
                <w:spacing w:val="-10"/>
                <w:w w:val="105"/>
                <w:sz w:val="24"/>
              </w:rPr>
              <w:t xml:space="preserve"> </w:t>
            </w:r>
            <w:r>
              <w:rPr>
                <w:w w:val="105"/>
                <w:sz w:val="24"/>
              </w:rPr>
              <w:t>general</w:t>
            </w:r>
            <w:r>
              <w:rPr>
                <w:spacing w:val="-14"/>
                <w:w w:val="105"/>
                <w:sz w:val="24"/>
              </w:rPr>
              <w:t xml:space="preserve"> </w:t>
            </w:r>
            <w:r>
              <w:rPr>
                <w:w w:val="105"/>
                <w:sz w:val="24"/>
              </w:rPr>
              <w:t>waste. Compost or reuse green waste where possible.</w:t>
            </w:r>
          </w:p>
        </w:tc>
        <w:tc>
          <w:tcPr>
            <w:tcW w:w="1370" w:type="dxa"/>
            <w:shd w:val="clear" w:color="auto" w:fill="C1E3F5"/>
          </w:tcPr>
          <w:p w14:paraId="30DC095F" w14:textId="77777777" w:rsidR="00E2082E" w:rsidRDefault="00811839">
            <w:pPr>
              <w:pStyle w:val="TableParagraph"/>
              <w:spacing w:line="290" w:lineRule="exact"/>
              <w:ind w:left="105"/>
              <w:rPr>
                <w:sz w:val="24"/>
              </w:rPr>
            </w:pPr>
            <w:r>
              <w:rPr>
                <w:w w:val="105"/>
                <w:sz w:val="24"/>
              </w:rPr>
              <w:t>Start</w:t>
            </w:r>
            <w:r>
              <w:rPr>
                <w:spacing w:val="-6"/>
                <w:w w:val="105"/>
                <w:sz w:val="24"/>
              </w:rPr>
              <w:t xml:space="preserve"> </w:t>
            </w:r>
            <w:r>
              <w:rPr>
                <w:spacing w:val="-5"/>
                <w:w w:val="105"/>
                <w:sz w:val="24"/>
              </w:rPr>
              <w:t>now</w:t>
            </w:r>
          </w:p>
        </w:tc>
        <w:tc>
          <w:tcPr>
            <w:tcW w:w="2585" w:type="dxa"/>
            <w:shd w:val="clear" w:color="auto" w:fill="C1E3F5"/>
          </w:tcPr>
          <w:p w14:paraId="04605E5A" w14:textId="77777777" w:rsidR="00E2082E" w:rsidRDefault="00811839">
            <w:pPr>
              <w:pStyle w:val="TableParagraph"/>
              <w:spacing w:line="242" w:lineRule="auto"/>
              <w:ind w:right="96"/>
              <w:rPr>
                <w:sz w:val="24"/>
              </w:rPr>
            </w:pPr>
            <w:r>
              <w:rPr>
                <w:spacing w:val="-2"/>
                <w:w w:val="110"/>
                <w:sz w:val="24"/>
              </w:rPr>
              <w:t>Waste</w:t>
            </w:r>
            <w:r>
              <w:rPr>
                <w:spacing w:val="-13"/>
                <w:w w:val="110"/>
                <w:sz w:val="24"/>
              </w:rPr>
              <w:t xml:space="preserve"> </w:t>
            </w:r>
            <w:r>
              <w:rPr>
                <w:spacing w:val="-2"/>
                <w:w w:val="110"/>
                <w:sz w:val="24"/>
              </w:rPr>
              <w:t>transfer</w:t>
            </w:r>
            <w:r>
              <w:rPr>
                <w:spacing w:val="-12"/>
                <w:w w:val="110"/>
                <w:sz w:val="24"/>
              </w:rPr>
              <w:t xml:space="preserve"> </w:t>
            </w:r>
            <w:r>
              <w:rPr>
                <w:spacing w:val="-2"/>
                <w:w w:val="110"/>
                <w:sz w:val="24"/>
              </w:rPr>
              <w:t xml:space="preserve">notes, </w:t>
            </w:r>
            <w:r>
              <w:rPr>
                <w:sz w:val="24"/>
              </w:rPr>
              <w:t xml:space="preserve">recycling volumes and </w:t>
            </w:r>
            <w:r>
              <w:rPr>
                <w:w w:val="110"/>
                <w:sz w:val="24"/>
              </w:rPr>
              <w:t>disposal</w:t>
            </w:r>
            <w:r>
              <w:rPr>
                <w:spacing w:val="-8"/>
                <w:w w:val="110"/>
                <w:sz w:val="24"/>
              </w:rPr>
              <w:t xml:space="preserve"> </w:t>
            </w:r>
            <w:r>
              <w:rPr>
                <w:w w:val="110"/>
                <w:sz w:val="24"/>
              </w:rPr>
              <w:t>costs</w:t>
            </w:r>
          </w:p>
        </w:tc>
      </w:tr>
      <w:tr w:rsidR="00E2082E" w14:paraId="20FDF559" w14:textId="77777777">
        <w:trPr>
          <w:trHeight w:val="1625"/>
        </w:trPr>
        <w:tc>
          <w:tcPr>
            <w:tcW w:w="1731" w:type="dxa"/>
          </w:tcPr>
          <w:p w14:paraId="0E14442B" w14:textId="77777777" w:rsidR="00E2082E" w:rsidRDefault="00811839">
            <w:pPr>
              <w:pStyle w:val="TableParagraph"/>
              <w:spacing w:line="289" w:lineRule="exact"/>
              <w:rPr>
                <w:b/>
                <w:sz w:val="24"/>
              </w:rPr>
            </w:pPr>
            <w:r>
              <w:rPr>
                <w:b/>
                <w:spacing w:val="-2"/>
                <w:w w:val="105"/>
                <w:sz w:val="24"/>
              </w:rPr>
              <w:t>Water</w:t>
            </w:r>
            <w:r>
              <w:rPr>
                <w:b/>
                <w:spacing w:val="-6"/>
                <w:w w:val="105"/>
                <w:sz w:val="24"/>
              </w:rPr>
              <w:t xml:space="preserve"> </w:t>
            </w:r>
            <w:r>
              <w:rPr>
                <w:b/>
                <w:spacing w:val="-5"/>
                <w:w w:val="110"/>
                <w:sz w:val="24"/>
              </w:rPr>
              <w:t>use</w:t>
            </w:r>
          </w:p>
        </w:tc>
        <w:tc>
          <w:tcPr>
            <w:tcW w:w="3331" w:type="dxa"/>
          </w:tcPr>
          <w:p w14:paraId="3A87DC78" w14:textId="473906D6" w:rsidR="00E2082E" w:rsidRDefault="00811839">
            <w:pPr>
              <w:pStyle w:val="TableParagraph"/>
              <w:ind w:right="154"/>
              <w:rPr>
                <w:sz w:val="24"/>
              </w:rPr>
            </w:pPr>
            <w:r>
              <w:rPr>
                <w:w w:val="105"/>
                <w:sz w:val="24"/>
              </w:rPr>
              <w:t>Use</w:t>
            </w:r>
            <w:r>
              <w:rPr>
                <w:spacing w:val="-15"/>
                <w:w w:val="105"/>
                <w:sz w:val="24"/>
              </w:rPr>
              <w:t xml:space="preserve"> </w:t>
            </w:r>
            <w:r>
              <w:rPr>
                <w:w w:val="105"/>
                <w:sz w:val="24"/>
              </w:rPr>
              <w:t>water-efficient</w:t>
            </w:r>
            <w:r>
              <w:rPr>
                <w:spacing w:val="-14"/>
                <w:w w:val="105"/>
                <w:sz w:val="24"/>
              </w:rPr>
              <w:t xml:space="preserve"> </w:t>
            </w:r>
            <w:r>
              <w:rPr>
                <w:w w:val="105"/>
                <w:sz w:val="24"/>
              </w:rPr>
              <w:t>planting, mulch</w:t>
            </w:r>
            <w:r w:rsidR="00A65349">
              <w:rPr>
                <w:w w:val="105"/>
                <w:sz w:val="24"/>
              </w:rPr>
              <w:t xml:space="preserve"> </w:t>
            </w:r>
            <w:r>
              <w:rPr>
                <w:w w:val="105"/>
                <w:sz w:val="24"/>
              </w:rPr>
              <w:t>and efficient irrigation</w:t>
            </w:r>
          </w:p>
          <w:p w14:paraId="64038060" w14:textId="77777777" w:rsidR="00E2082E" w:rsidRDefault="00811839">
            <w:pPr>
              <w:pStyle w:val="TableParagraph"/>
              <w:rPr>
                <w:spacing w:val="-2"/>
                <w:w w:val="105"/>
                <w:sz w:val="24"/>
              </w:rPr>
            </w:pPr>
            <w:r>
              <w:rPr>
                <w:spacing w:val="-2"/>
                <w:w w:val="105"/>
                <w:sz w:val="24"/>
              </w:rPr>
              <w:t>methods</w:t>
            </w:r>
            <w:r>
              <w:rPr>
                <w:spacing w:val="-5"/>
                <w:w w:val="105"/>
                <w:sz w:val="24"/>
              </w:rPr>
              <w:t xml:space="preserve"> </w:t>
            </w:r>
            <w:r>
              <w:rPr>
                <w:spacing w:val="-2"/>
                <w:w w:val="105"/>
                <w:sz w:val="24"/>
              </w:rPr>
              <w:t>where</w:t>
            </w:r>
            <w:r>
              <w:rPr>
                <w:spacing w:val="-5"/>
                <w:w w:val="105"/>
                <w:sz w:val="24"/>
              </w:rPr>
              <w:t xml:space="preserve"> </w:t>
            </w:r>
            <w:r>
              <w:rPr>
                <w:spacing w:val="-2"/>
                <w:w w:val="105"/>
                <w:sz w:val="24"/>
              </w:rPr>
              <w:t>possible.</w:t>
            </w:r>
          </w:p>
          <w:p w14:paraId="0921CD98" w14:textId="7E349056" w:rsidR="00B51A5A" w:rsidRDefault="00F51771">
            <w:pPr>
              <w:pStyle w:val="TableParagraph"/>
              <w:rPr>
                <w:sz w:val="24"/>
              </w:rPr>
            </w:pPr>
            <w:r>
              <w:rPr>
                <w:spacing w:val="-2"/>
                <w:w w:val="105"/>
                <w:sz w:val="24"/>
              </w:rPr>
              <w:t>An a</w:t>
            </w:r>
            <w:r w:rsidR="00B51A5A">
              <w:rPr>
                <w:spacing w:val="-2"/>
                <w:w w:val="105"/>
                <w:sz w:val="24"/>
              </w:rPr>
              <w:t xml:space="preserve">pplication </w:t>
            </w:r>
            <w:r w:rsidR="002940AE">
              <w:rPr>
                <w:spacing w:val="-2"/>
                <w:w w:val="105"/>
                <w:sz w:val="24"/>
              </w:rPr>
              <w:t xml:space="preserve">for </w:t>
            </w:r>
            <w:r w:rsidR="00B51A5A">
              <w:rPr>
                <w:spacing w:val="-2"/>
                <w:w w:val="105"/>
                <w:sz w:val="24"/>
              </w:rPr>
              <w:t>water harv</w:t>
            </w:r>
            <w:r w:rsidR="002940AE">
              <w:rPr>
                <w:spacing w:val="-2"/>
                <w:w w:val="105"/>
                <w:sz w:val="24"/>
              </w:rPr>
              <w:t xml:space="preserve">esting off the office roof </w:t>
            </w:r>
            <w:r w:rsidR="00641C86">
              <w:rPr>
                <w:spacing w:val="-2"/>
                <w:w w:val="105"/>
                <w:sz w:val="24"/>
              </w:rPr>
              <w:t xml:space="preserve">is </w:t>
            </w:r>
            <w:r w:rsidR="002940AE">
              <w:rPr>
                <w:spacing w:val="-2"/>
                <w:w w:val="105"/>
                <w:sz w:val="24"/>
              </w:rPr>
              <w:t xml:space="preserve">currently </w:t>
            </w:r>
            <w:r w:rsidR="00641C86">
              <w:rPr>
                <w:spacing w:val="-2"/>
                <w:w w:val="105"/>
                <w:sz w:val="24"/>
              </w:rPr>
              <w:t>in progress.</w:t>
            </w:r>
          </w:p>
        </w:tc>
        <w:tc>
          <w:tcPr>
            <w:tcW w:w="1370" w:type="dxa"/>
          </w:tcPr>
          <w:p w14:paraId="70D8F3FE" w14:textId="77777777" w:rsidR="00E2082E" w:rsidRDefault="00811839">
            <w:pPr>
              <w:pStyle w:val="TableParagraph"/>
              <w:spacing w:line="289" w:lineRule="exact"/>
              <w:ind w:left="105"/>
              <w:rPr>
                <w:sz w:val="24"/>
              </w:rPr>
            </w:pPr>
            <w:r>
              <w:rPr>
                <w:sz w:val="24"/>
              </w:rPr>
              <w:t>2026–</w:t>
            </w:r>
            <w:r>
              <w:rPr>
                <w:spacing w:val="-4"/>
                <w:sz w:val="24"/>
              </w:rPr>
              <w:t>2030</w:t>
            </w:r>
          </w:p>
        </w:tc>
        <w:tc>
          <w:tcPr>
            <w:tcW w:w="2585" w:type="dxa"/>
          </w:tcPr>
          <w:p w14:paraId="4E1544D1" w14:textId="77777777" w:rsidR="00E2082E" w:rsidRDefault="00811839">
            <w:pPr>
              <w:pStyle w:val="TableParagraph"/>
              <w:ind w:right="96"/>
              <w:rPr>
                <w:sz w:val="24"/>
              </w:rPr>
            </w:pPr>
            <w:r>
              <w:rPr>
                <w:w w:val="105"/>
                <w:sz w:val="24"/>
              </w:rPr>
              <w:t>Water</w:t>
            </w:r>
            <w:r>
              <w:rPr>
                <w:spacing w:val="-15"/>
                <w:w w:val="105"/>
                <w:sz w:val="24"/>
              </w:rPr>
              <w:t xml:space="preserve"> </w:t>
            </w:r>
            <w:r>
              <w:rPr>
                <w:w w:val="105"/>
                <w:sz w:val="24"/>
              </w:rPr>
              <w:t>use,</w:t>
            </w:r>
            <w:r>
              <w:rPr>
                <w:spacing w:val="-14"/>
                <w:w w:val="105"/>
                <w:sz w:val="24"/>
              </w:rPr>
              <w:t xml:space="preserve"> </w:t>
            </w:r>
            <w:r>
              <w:rPr>
                <w:w w:val="105"/>
                <w:sz w:val="24"/>
              </w:rPr>
              <w:t>client-site irrigation needs and number of water-saving</w:t>
            </w:r>
            <w:r>
              <w:rPr>
                <w:spacing w:val="-1"/>
                <w:w w:val="105"/>
                <w:sz w:val="24"/>
              </w:rPr>
              <w:t xml:space="preserve"> </w:t>
            </w:r>
            <w:r>
              <w:rPr>
                <w:w w:val="105"/>
                <w:sz w:val="24"/>
              </w:rPr>
              <w:t xml:space="preserve">measures </w:t>
            </w:r>
            <w:r>
              <w:rPr>
                <w:spacing w:val="-2"/>
                <w:w w:val="105"/>
                <w:sz w:val="24"/>
              </w:rPr>
              <w:t>installed</w:t>
            </w:r>
          </w:p>
        </w:tc>
      </w:tr>
      <w:tr w:rsidR="00E2082E" w14:paraId="160BC72B" w14:textId="77777777">
        <w:trPr>
          <w:trHeight w:val="1040"/>
        </w:trPr>
        <w:tc>
          <w:tcPr>
            <w:tcW w:w="1731" w:type="dxa"/>
            <w:shd w:val="clear" w:color="auto" w:fill="C1E3F5"/>
          </w:tcPr>
          <w:p w14:paraId="49BA0EA1" w14:textId="77777777" w:rsidR="00E2082E" w:rsidRDefault="00811839">
            <w:pPr>
              <w:pStyle w:val="TableParagraph"/>
              <w:ind w:right="47"/>
              <w:rPr>
                <w:b/>
                <w:sz w:val="24"/>
              </w:rPr>
            </w:pPr>
            <w:r>
              <w:rPr>
                <w:b/>
                <w:w w:val="110"/>
                <w:sz w:val="24"/>
              </w:rPr>
              <w:t>Staff</w:t>
            </w:r>
            <w:r>
              <w:rPr>
                <w:b/>
                <w:spacing w:val="-4"/>
                <w:w w:val="110"/>
                <w:sz w:val="24"/>
              </w:rPr>
              <w:t xml:space="preserve"> </w:t>
            </w:r>
            <w:r>
              <w:rPr>
                <w:b/>
                <w:w w:val="110"/>
                <w:sz w:val="24"/>
              </w:rPr>
              <w:t xml:space="preserve">travel </w:t>
            </w:r>
            <w:r>
              <w:rPr>
                <w:b/>
                <w:sz w:val="24"/>
              </w:rPr>
              <w:t xml:space="preserve">and working </w:t>
            </w:r>
            <w:r>
              <w:rPr>
                <w:b/>
                <w:spacing w:val="-2"/>
                <w:w w:val="110"/>
                <w:sz w:val="24"/>
              </w:rPr>
              <w:t>practices</w:t>
            </w:r>
          </w:p>
        </w:tc>
        <w:tc>
          <w:tcPr>
            <w:tcW w:w="3331" w:type="dxa"/>
            <w:shd w:val="clear" w:color="auto" w:fill="C1E3F5"/>
          </w:tcPr>
          <w:p w14:paraId="2659F4D4" w14:textId="4CA57D47" w:rsidR="00E2082E" w:rsidRDefault="00811839" w:rsidP="00FD082C">
            <w:pPr>
              <w:pStyle w:val="TableParagraph"/>
              <w:spacing w:line="288" w:lineRule="exact"/>
              <w:rPr>
                <w:sz w:val="24"/>
              </w:rPr>
            </w:pPr>
            <w:r>
              <w:rPr>
                <w:w w:val="105"/>
                <w:sz w:val="24"/>
              </w:rPr>
              <w:t>Plan</w:t>
            </w:r>
            <w:r>
              <w:rPr>
                <w:spacing w:val="-14"/>
                <w:w w:val="105"/>
                <w:sz w:val="24"/>
              </w:rPr>
              <w:t xml:space="preserve"> </w:t>
            </w:r>
            <w:r>
              <w:rPr>
                <w:w w:val="105"/>
                <w:sz w:val="24"/>
              </w:rPr>
              <w:t>routes</w:t>
            </w:r>
            <w:r>
              <w:rPr>
                <w:spacing w:val="-14"/>
                <w:w w:val="105"/>
                <w:sz w:val="24"/>
              </w:rPr>
              <w:t xml:space="preserve"> </w:t>
            </w:r>
            <w:r>
              <w:rPr>
                <w:w w:val="105"/>
                <w:sz w:val="24"/>
              </w:rPr>
              <w:t>to</w:t>
            </w:r>
            <w:r>
              <w:rPr>
                <w:spacing w:val="-14"/>
                <w:w w:val="105"/>
                <w:sz w:val="24"/>
              </w:rPr>
              <w:t xml:space="preserve"> </w:t>
            </w:r>
            <w:r>
              <w:rPr>
                <w:spacing w:val="-2"/>
                <w:w w:val="105"/>
                <w:sz w:val="24"/>
              </w:rPr>
              <w:t>reduce</w:t>
            </w:r>
            <w:r w:rsidR="00FD082C">
              <w:rPr>
                <w:sz w:val="24"/>
              </w:rPr>
              <w:t xml:space="preserve"> mileage. </w:t>
            </w:r>
            <w:r w:rsidR="00450DAC">
              <w:rPr>
                <w:sz w:val="24"/>
              </w:rPr>
              <w:t>Send the m</w:t>
            </w:r>
            <w:r w:rsidR="00FD082C">
              <w:rPr>
                <w:sz w:val="24"/>
              </w:rPr>
              <w:t>inimum number of vehicles to site</w:t>
            </w:r>
            <w:r w:rsidR="0022559B">
              <w:rPr>
                <w:sz w:val="24"/>
              </w:rPr>
              <w:t xml:space="preserve"> with multiple staff in each </w:t>
            </w:r>
            <w:r w:rsidR="00450DAC">
              <w:rPr>
                <w:sz w:val="24"/>
              </w:rPr>
              <w:t>one.</w:t>
            </w:r>
          </w:p>
        </w:tc>
        <w:tc>
          <w:tcPr>
            <w:tcW w:w="1370" w:type="dxa"/>
            <w:shd w:val="clear" w:color="auto" w:fill="C1E3F5"/>
          </w:tcPr>
          <w:p w14:paraId="641223FC" w14:textId="77777777" w:rsidR="00E2082E" w:rsidRDefault="00811839">
            <w:pPr>
              <w:pStyle w:val="TableParagraph"/>
              <w:spacing w:line="289" w:lineRule="exact"/>
              <w:ind w:left="105"/>
              <w:rPr>
                <w:sz w:val="24"/>
              </w:rPr>
            </w:pPr>
            <w:r>
              <w:rPr>
                <w:w w:val="105"/>
                <w:sz w:val="24"/>
              </w:rPr>
              <w:t>Start</w:t>
            </w:r>
            <w:r>
              <w:rPr>
                <w:spacing w:val="-6"/>
                <w:w w:val="105"/>
                <w:sz w:val="24"/>
              </w:rPr>
              <w:t xml:space="preserve"> </w:t>
            </w:r>
            <w:r>
              <w:rPr>
                <w:spacing w:val="-5"/>
                <w:w w:val="105"/>
                <w:sz w:val="24"/>
              </w:rPr>
              <w:t>now</w:t>
            </w:r>
          </w:p>
        </w:tc>
        <w:tc>
          <w:tcPr>
            <w:tcW w:w="2585" w:type="dxa"/>
            <w:shd w:val="clear" w:color="auto" w:fill="C1E3F5"/>
          </w:tcPr>
          <w:p w14:paraId="26FB6984" w14:textId="77777777" w:rsidR="00E2082E" w:rsidRDefault="00811839">
            <w:pPr>
              <w:pStyle w:val="TableParagraph"/>
              <w:ind w:right="96"/>
              <w:rPr>
                <w:sz w:val="24"/>
              </w:rPr>
            </w:pPr>
            <w:r>
              <w:rPr>
                <w:w w:val="105"/>
                <w:sz w:val="24"/>
              </w:rPr>
              <w:t>Mileage, route planning</w:t>
            </w:r>
            <w:r>
              <w:rPr>
                <w:spacing w:val="-10"/>
                <w:w w:val="105"/>
                <w:sz w:val="24"/>
              </w:rPr>
              <w:t xml:space="preserve"> </w:t>
            </w:r>
            <w:r>
              <w:rPr>
                <w:w w:val="105"/>
                <w:sz w:val="24"/>
              </w:rPr>
              <w:t>records</w:t>
            </w:r>
            <w:r>
              <w:rPr>
                <w:spacing w:val="-10"/>
                <w:w w:val="105"/>
                <w:sz w:val="24"/>
              </w:rPr>
              <w:t xml:space="preserve"> </w:t>
            </w:r>
            <w:r>
              <w:rPr>
                <w:w w:val="105"/>
                <w:sz w:val="24"/>
              </w:rPr>
              <w:t>and fuel</w:t>
            </w:r>
            <w:r>
              <w:rPr>
                <w:spacing w:val="-5"/>
                <w:w w:val="105"/>
                <w:sz w:val="24"/>
              </w:rPr>
              <w:t xml:space="preserve"> </w:t>
            </w:r>
            <w:r>
              <w:rPr>
                <w:w w:val="105"/>
                <w:sz w:val="24"/>
              </w:rPr>
              <w:t>use</w:t>
            </w:r>
          </w:p>
        </w:tc>
      </w:tr>
    </w:tbl>
    <w:p w14:paraId="5CE48AC5" w14:textId="77777777" w:rsidR="00E2082E" w:rsidRDefault="00E2082E">
      <w:pPr>
        <w:pStyle w:val="TableParagraph"/>
        <w:rPr>
          <w:sz w:val="24"/>
        </w:rPr>
        <w:sectPr w:rsidR="00E2082E">
          <w:footerReference w:type="default" r:id="rId17"/>
          <w:type w:val="continuous"/>
          <w:pgSz w:w="11910" w:h="16840"/>
          <w:pgMar w:top="100" w:right="1417" w:bottom="1200" w:left="1417" w:header="0" w:footer="1007" w:gutter="0"/>
          <w:pgNumType w:start="1"/>
          <w:cols w:space="720"/>
        </w:sectPr>
      </w:pPr>
    </w:p>
    <w:p w14:paraId="46AC92B7" w14:textId="77777777" w:rsidR="00E2082E" w:rsidRDefault="00E2082E">
      <w:pPr>
        <w:pStyle w:val="BodyText"/>
        <w:spacing w:before="1"/>
        <w:rPr>
          <w:sz w:val="2"/>
        </w:rPr>
      </w:pPr>
    </w:p>
    <w:tbl>
      <w:tblPr>
        <w:tblW w:w="0" w:type="auto"/>
        <w:tblInd w:w="33" w:type="dxa"/>
        <w:tblBorders>
          <w:top w:val="single" w:sz="4" w:space="0" w:color="45AFE0"/>
          <w:left w:val="single" w:sz="4" w:space="0" w:color="45AFE0"/>
          <w:bottom w:val="single" w:sz="4" w:space="0" w:color="45AFE0"/>
          <w:right w:val="single" w:sz="4" w:space="0" w:color="45AFE0"/>
          <w:insideH w:val="single" w:sz="4" w:space="0" w:color="45AFE0"/>
          <w:insideV w:val="single" w:sz="4" w:space="0" w:color="45AFE0"/>
        </w:tblBorders>
        <w:tblLayout w:type="fixed"/>
        <w:tblCellMar>
          <w:left w:w="0" w:type="dxa"/>
          <w:right w:w="0" w:type="dxa"/>
        </w:tblCellMar>
        <w:tblLook w:val="01E0" w:firstRow="1" w:lastRow="1" w:firstColumn="1" w:lastColumn="1" w:noHBand="0" w:noVBand="0"/>
      </w:tblPr>
      <w:tblGrid>
        <w:gridCol w:w="1731"/>
        <w:gridCol w:w="3331"/>
        <w:gridCol w:w="1370"/>
        <w:gridCol w:w="2585"/>
      </w:tblGrid>
      <w:tr w:rsidR="00E2082E" w14:paraId="2B0E81D3" w14:textId="77777777">
        <w:trPr>
          <w:trHeight w:val="750"/>
        </w:trPr>
        <w:tc>
          <w:tcPr>
            <w:tcW w:w="1731" w:type="dxa"/>
            <w:shd w:val="clear" w:color="auto" w:fill="C1E3F5"/>
          </w:tcPr>
          <w:p w14:paraId="65854694" w14:textId="77777777" w:rsidR="00E2082E" w:rsidRDefault="00E2082E">
            <w:pPr>
              <w:pStyle w:val="TableParagraph"/>
              <w:ind w:left="0"/>
              <w:rPr>
                <w:rFonts w:ascii="Times New Roman"/>
                <w:sz w:val="24"/>
              </w:rPr>
            </w:pPr>
          </w:p>
        </w:tc>
        <w:tc>
          <w:tcPr>
            <w:tcW w:w="3331" w:type="dxa"/>
            <w:shd w:val="clear" w:color="auto" w:fill="C1E3F5"/>
          </w:tcPr>
          <w:p w14:paraId="44F17C46" w14:textId="77777777" w:rsidR="00E2082E" w:rsidRDefault="00811839">
            <w:pPr>
              <w:pStyle w:val="TableParagraph"/>
              <w:spacing w:line="242" w:lineRule="auto"/>
              <w:ind w:right="154"/>
              <w:rPr>
                <w:sz w:val="24"/>
              </w:rPr>
            </w:pPr>
            <w:r>
              <w:rPr>
                <w:w w:val="105"/>
                <w:sz w:val="24"/>
              </w:rPr>
              <w:t>avoid unnecessary</w:t>
            </w:r>
            <w:r>
              <w:rPr>
                <w:spacing w:val="-2"/>
                <w:w w:val="105"/>
                <w:sz w:val="24"/>
              </w:rPr>
              <w:t xml:space="preserve"> </w:t>
            </w:r>
            <w:r>
              <w:rPr>
                <w:w w:val="105"/>
                <w:sz w:val="24"/>
              </w:rPr>
              <w:t>trips and encourage efficient driving.</w:t>
            </w:r>
          </w:p>
        </w:tc>
        <w:tc>
          <w:tcPr>
            <w:tcW w:w="1370" w:type="dxa"/>
            <w:shd w:val="clear" w:color="auto" w:fill="C1E3F5"/>
          </w:tcPr>
          <w:p w14:paraId="7F396178" w14:textId="77777777" w:rsidR="00E2082E" w:rsidRDefault="00E2082E">
            <w:pPr>
              <w:pStyle w:val="TableParagraph"/>
              <w:ind w:left="0"/>
              <w:rPr>
                <w:rFonts w:ascii="Times New Roman"/>
                <w:sz w:val="24"/>
              </w:rPr>
            </w:pPr>
          </w:p>
        </w:tc>
        <w:tc>
          <w:tcPr>
            <w:tcW w:w="2585" w:type="dxa"/>
            <w:shd w:val="clear" w:color="auto" w:fill="C1E3F5"/>
          </w:tcPr>
          <w:p w14:paraId="575D22D7" w14:textId="77777777" w:rsidR="00E2082E" w:rsidRDefault="00E2082E">
            <w:pPr>
              <w:pStyle w:val="TableParagraph"/>
              <w:ind w:left="0"/>
              <w:rPr>
                <w:rFonts w:ascii="Times New Roman"/>
                <w:sz w:val="24"/>
              </w:rPr>
            </w:pPr>
          </w:p>
        </w:tc>
      </w:tr>
      <w:tr w:rsidR="00E2082E" w14:paraId="68555FFA" w14:textId="77777777">
        <w:trPr>
          <w:trHeight w:val="1620"/>
        </w:trPr>
        <w:tc>
          <w:tcPr>
            <w:tcW w:w="1731" w:type="dxa"/>
          </w:tcPr>
          <w:p w14:paraId="66974ED2" w14:textId="77777777" w:rsidR="00E2082E" w:rsidRDefault="00811839">
            <w:pPr>
              <w:pStyle w:val="TableParagraph"/>
              <w:spacing w:line="242" w:lineRule="auto"/>
              <w:rPr>
                <w:b/>
                <w:sz w:val="24"/>
              </w:rPr>
            </w:pPr>
            <w:r>
              <w:rPr>
                <w:b/>
                <w:spacing w:val="-2"/>
                <w:w w:val="110"/>
                <w:sz w:val="24"/>
              </w:rPr>
              <w:t xml:space="preserve">Client-site </w:t>
            </w:r>
            <w:r>
              <w:rPr>
                <w:b/>
                <w:spacing w:val="-4"/>
                <w:w w:val="110"/>
                <w:sz w:val="24"/>
              </w:rPr>
              <w:t>work</w:t>
            </w:r>
          </w:p>
        </w:tc>
        <w:tc>
          <w:tcPr>
            <w:tcW w:w="3331" w:type="dxa"/>
          </w:tcPr>
          <w:p w14:paraId="55B7BFF4" w14:textId="77777777" w:rsidR="00E2082E" w:rsidRDefault="00811839">
            <w:pPr>
              <w:pStyle w:val="TableParagraph"/>
              <w:ind w:right="258"/>
              <w:rPr>
                <w:sz w:val="24"/>
              </w:rPr>
            </w:pPr>
            <w:proofErr w:type="gramStart"/>
            <w:r>
              <w:rPr>
                <w:w w:val="110"/>
                <w:sz w:val="24"/>
              </w:rPr>
              <w:t>Offer</w:t>
            </w:r>
            <w:proofErr w:type="gramEnd"/>
            <w:r>
              <w:rPr>
                <w:w w:val="110"/>
                <w:sz w:val="24"/>
              </w:rPr>
              <w:t xml:space="preserve"> clients lower-carbon landscaping</w:t>
            </w:r>
            <w:r>
              <w:rPr>
                <w:spacing w:val="-15"/>
                <w:w w:val="110"/>
                <w:sz w:val="24"/>
              </w:rPr>
              <w:t xml:space="preserve"> </w:t>
            </w:r>
            <w:r>
              <w:rPr>
                <w:w w:val="110"/>
                <w:sz w:val="24"/>
              </w:rPr>
              <w:t>options</w:t>
            </w:r>
            <w:r>
              <w:rPr>
                <w:spacing w:val="-15"/>
                <w:w w:val="110"/>
                <w:sz w:val="24"/>
              </w:rPr>
              <w:t xml:space="preserve"> </w:t>
            </w:r>
            <w:r>
              <w:rPr>
                <w:w w:val="110"/>
                <w:sz w:val="24"/>
              </w:rPr>
              <w:t>such</w:t>
            </w:r>
            <w:r>
              <w:rPr>
                <w:spacing w:val="-15"/>
                <w:w w:val="110"/>
                <w:sz w:val="24"/>
              </w:rPr>
              <w:t xml:space="preserve"> </w:t>
            </w:r>
            <w:r>
              <w:rPr>
                <w:w w:val="110"/>
                <w:sz w:val="24"/>
              </w:rPr>
              <w:t>as native planting, reduced</w:t>
            </w:r>
          </w:p>
          <w:p w14:paraId="054BE28A" w14:textId="77777777" w:rsidR="00E2082E" w:rsidRDefault="00811839">
            <w:pPr>
              <w:pStyle w:val="TableParagraph"/>
              <w:spacing w:line="242" w:lineRule="auto"/>
              <w:ind w:right="154"/>
              <w:rPr>
                <w:sz w:val="24"/>
              </w:rPr>
            </w:pPr>
            <w:r>
              <w:rPr>
                <w:w w:val="105"/>
                <w:sz w:val="24"/>
              </w:rPr>
              <w:t>mowing,</w:t>
            </w:r>
            <w:r>
              <w:rPr>
                <w:spacing w:val="-15"/>
                <w:w w:val="105"/>
                <w:sz w:val="24"/>
              </w:rPr>
              <w:t xml:space="preserve"> </w:t>
            </w:r>
            <w:r>
              <w:rPr>
                <w:w w:val="105"/>
                <w:sz w:val="24"/>
              </w:rPr>
              <w:t>biodiversity</w:t>
            </w:r>
            <w:r>
              <w:rPr>
                <w:spacing w:val="-14"/>
                <w:w w:val="105"/>
                <w:sz w:val="24"/>
              </w:rPr>
              <w:t xml:space="preserve"> </w:t>
            </w:r>
            <w:r>
              <w:rPr>
                <w:w w:val="105"/>
                <w:sz w:val="24"/>
              </w:rPr>
              <w:t>areas and less chemical use.</w:t>
            </w:r>
          </w:p>
        </w:tc>
        <w:tc>
          <w:tcPr>
            <w:tcW w:w="1370" w:type="dxa"/>
          </w:tcPr>
          <w:p w14:paraId="4B3E7504" w14:textId="77777777" w:rsidR="00E2082E" w:rsidRDefault="00811839">
            <w:pPr>
              <w:pStyle w:val="TableParagraph"/>
              <w:spacing w:line="290" w:lineRule="exact"/>
              <w:ind w:left="105"/>
              <w:rPr>
                <w:sz w:val="24"/>
              </w:rPr>
            </w:pPr>
            <w:r>
              <w:rPr>
                <w:spacing w:val="-2"/>
                <w:w w:val="105"/>
                <w:sz w:val="24"/>
              </w:rPr>
              <w:t>Ongoing</w:t>
            </w:r>
          </w:p>
        </w:tc>
        <w:tc>
          <w:tcPr>
            <w:tcW w:w="2585" w:type="dxa"/>
          </w:tcPr>
          <w:p w14:paraId="361BECBA" w14:textId="77777777" w:rsidR="00E2082E" w:rsidRDefault="00811839">
            <w:pPr>
              <w:pStyle w:val="TableParagraph"/>
              <w:ind w:right="416"/>
              <w:jc w:val="both"/>
              <w:rPr>
                <w:sz w:val="24"/>
              </w:rPr>
            </w:pPr>
            <w:r>
              <w:rPr>
                <w:w w:val="105"/>
                <w:sz w:val="24"/>
              </w:rPr>
              <w:t>Number of projects using</w:t>
            </w:r>
            <w:r>
              <w:rPr>
                <w:spacing w:val="-13"/>
                <w:w w:val="105"/>
                <w:sz w:val="24"/>
              </w:rPr>
              <w:t xml:space="preserve"> </w:t>
            </w:r>
            <w:r>
              <w:rPr>
                <w:w w:val="105"/>
                <w:sz w:val="24"/>
              </w:rPr>
              <w:t>low-carbon</w:t>
            </w:r>
            <w:r>
              <w:rPr>
                <w:spacing w:val="-14"/>
                <w:w w:val="105"/>
                <w:sz w:val="24"/>
              </w:rPr>
              <w:t xml:space="preserve"> </w:t>
            </w:r>
            <w:r>
              <w:rPr>
                <w:w w:val="105"/>
                <w:sz w:val="24"/>
              </w:rPr>
              <w:t xml:space="preserve">or </w:t>
            </w:r>
            <w:r>
              <w:rPr>
                <w:spacing w:val="-2"/>
                <w:w w:val="105"/>
                <w:sz w:val="24"/>
              </w:rPr>
              <w:t>biodiversity-friendly options</w:t>
            </w:r>
          </w:p>
        </w:tc>
      </w:tr>
      <w:tr w:rsidR="00E2082E" w14:paraId="75EF2353" w14:textId="77777777">
        <w:trPr>
          <w:trHeight w:val="1625"/>
        </w:trPr>
        <w:tc>
          <w:tcPr>
            <w:tcW w:w="1731" w:type="dxa"/>
            <w:shd w:val="clear" w:color="auto" w:fill="C1E3F5"/>
          </w:tcPr>
          <w:p w14:paraId="2E4FF3CE" w14:textId="77777777" w:rsidR="00E2082E" w:rsidRDefault="00811839">
            <w:pPr>
              <w:pStyle w:val="TableParagraph"/>
              <w:spacing w:line="242" w:lineRule="auto"/>
              <w:rPr>
                <w:b/>
                <w:sz w:val="24"/>
              </w:rPr>
            </w:pPr>
            <w:r>
              <w:rPr>
                <w:b/>
                <w:spacing w:val="-2"/>
                <w:w w:val="110"/>
                <w:sz w:val="24"/>
              </w:rPr>
              <w:t>Carbon baseline</w:t>
            </w:r>
          </w:p>
        </w:tc>
        <w:tc>
          <w:tcPr>
            <w:tcW w:w="3331" w:type="dxa"/>
            <w:shd w:val="clear" w:color="auto" w:fill="C1E3F5"/>
          </w:tcPr>
          <w:p w14:paraId="4C48F496" w14:textId="77777777" w:rsidR="00E2082E" w:rsidRDefault="00811839">
            <w:pPr>
              <w:pStyle w:val="TableParagraph"/>
              <w:spacing w:line="242" w:lineRule="auto"/>
              <w:ind w:right="547"/>
              <w:jc w:val="both"/>
              <w:rPr>
                <w:sz w:val="24"/>
              </w:rPr>
            </w:pPr>
            <w:r>
              <w:rPr>
                <w:w w:val="105"/>
                <w:sz w:val="24"/>
              </w:rPr>
              <w:t>Collect 12 months</w:t>
            </w:r>
            <w:r>
              <w:rPr>
                <w:spacing w:val="-4"/>
                <w:w w:val="105"/>
                <w:sz w:val="24"/>
              </w:rPr>
              <w:t xml:space="preserve"> </w:t>
            </w:r>
            <w:r>
              <w:rPr>
                <w:w w:val="105"/>
                <w:sz w:val="24"/>
              </w:rPr>
              <w:t>of</w:t>
            </w:r>
            <w:r>
              <w:rPr>
                <w:spacing w:val="-4"/>
                <w:w w:val="105"/>
                <w:sz w:val="24"/>
              </w:rPr>
              <w:t xml:space="preserve"> </w:t>
            </w:r>
            <w:r>
              <w:rPr>
                <w:w w:val="105"/>
                <w:sz w:val="24"/>
              </w:rPr>
              <w:t>fuel, electricity, waste, water,</w:t>
            </w:r>
          </w:p>
          <w:p w14:paraId="25DBF4A9" w14:textId="77777777" w:rsidR="00E2082E" w:rsidRDefault="00811839">
            <w:pPr>
              <w:pStyle w:val="TableParagraph"/>
              <w:spacing w:line="242" w:lineRule="auto"/>
              <w:ind w:right="238"/>
              <w:jc w:val="both"/>
              <w:rPr>
                <w:sz w:val="24"/>
              </w:rPr>
            </w:pPr>
            <w:r>
              <w:rPr>
                <w:sz w:val="24"/>
              </w:rPr>
              <w:t xml:space="preserve">mileage and purchasing data </w:t>
            </w:r>
            <w:r>
              <w:rPr>
                <w:spacing w:val="-2"/>
                <w:w w:val="110"/>
                <w:sz w:val="24"/>
              </w:rPr>
              <w:t>to</w:t>
            </w:r>
            <w:r>
              <w:rPr>
                <w:spacing w:val="-13"/>
                <w:w w:val="110"/>
                <w:sz w:val="24"/>
              </w:rPr>
              <w:t xml:space="preserve"> </w:t>
            </w:r>
            <w:r>
              <w:rPr>
                <w:spacing w:val="-2"/>
                <w:w w:val="110"/>
                <w:sz w:val="24"/>
              </w:rPr>
              <w:t>create</w:t>
            </w:r>
            <w:r>
              <w:rPr>
                <w:spacing w:val="-13"/>
                <w:w w:val="110"/>
                <w:sz w:val="24"/>
              </w:rPr>
              <w:t xml:space="preserve"> </w:t>
            </w:r>
            <w:r>
              <w:rPr>
                <w:spacing w:val="-2"/>
                <w:w w:val="110"/>
                <w:sz w:val="24"/>
              </w:rPr>
              <w:t>a</w:t>
            </w:r>
            <w:r>
              <w:rPr>
                <w:spacing w:val="-13"/>
                <w:w w:val="110"/>
                <w:sz w:val="24"/>
              </w:rPr>
              <w:t xml:space="preserve"> </w:t>
            </w:r>
            <w:r>
              <w:rPr>
                <w:spacing w:val="-2"/>
                <w:w w:val="110"/>
                <w:sz w:val="24"/>
              </w:rPr>
              <w:t>simple</w:t>
            </w:r>
            <w:r>
              <w:rPr>
                <w:spacing w:val="-11"/>
                <w:w w:val="110"/>
                <w:sz w:val="24"/>
              </w:rPr>
              <w:t xml:space="preserve"> </w:t>
            </w:r>
            <w:r>
              <w:rPr>
                <w:spacing w:val="-2"/>
                <w:w w:val="110"/>
                <w:sz w:val="24"/>
              </w:rPr>
              <w:t>emissions baseline.</w:t>
            </w:r>
          </w:p>
        </w:tc>
        <w:tc>
          <w:tcPr>
            <w:tcW w:w="1370" w:type="dxa"/>
            <w:shd w:val="clear" w:color="auto" w:fill="C1E3F5"/>
          </w:tcPr>
          <w:p w14:paraId="0245CCE4" w14:textId="77777777" w:rsidR="00E2082E" w:rsidRDefault="00811839">
            <w:pPr>
              <w:pStyle w:val="TableParagraph"/>
              <w:spacing w:line="242" w:lineRule="auto"/>
              <w:ind w:left="105" w:right="276"/>
              <w:rPr>
                <w:sz w:val="24"/>
              </w:rPr>
            </w:pPr>
            <w:r>
              <w:rPr>
                <w:spacing w:val="-4"/>
                <w:w w:val="105"/>
                <w:sz w:val="24"/>
              </w:rPr>
              <w:t>Within</w:t>
            </w:r>
            <w:r>
              <w:rPr>
                <w:spacing w:val="-11"/>
                <w:w w:val="105"/>
                <w:sz w:val="24"/>
              </w:rPr>
              <w:t xml:space="preserve"> </w:t>
            </w:r>
            <w:r>
              <w:rPr>
                <w:spacing w:val="-4"/>
                <w:w w:val="105"/>
                <w:sz w:val="24"/>
              </w:rPr>
              <w:t xml:space="preserve">12 </w:t>
            </w:r>
            <w:r>
              <w:rPr>
                <w:spacing w:val="-2"/>
                <w:w w:val="105"/>
                <w:sz w:val="24"/>
              </w:rPr>
              <w:t>months</w:t>
            </w:r>
          </w:p>
        </w:tc>
        <w:tc>
          <w:tcPr>
            <w:tcW w:w="2585" w:type="dxa"/>
            <w:shd w:val="clear" w:color="auto" w:fill="C1E3F5"/>
          </w:tcPr>
          <w:p w14:paraId="4AD203F8" w14:textId="77777777" w:rsidR="00E2082E" w:rsidRDefault="00811839">
            <w:pPr>
              <w:pStyle w:val="TableParagraph"/>
              <w:spacing w:line="242" w:lineRule="auto"/>
              <w:ind w:right="96"/>
              <w:rPr>
                <w:sz w:val="24"/>
              </w:rPr>
            </w:pPr>
            <w:r>
              <w:rPr>
                <w:w w:val="105"/>
                <w:sz w:val="24"/>
              </w:rPr>
              <w:t>Completed annual baseline</w:t>
            </w:r>
            <w:r>
              <w:rPr>
                <w:spacing w:val="-8"/>
                <w:w w:val="105"/>
                <w:sz w:val="24"/>
              </w:rPr>
              <w:t xml:space="preserve"> </w:t>
            </w:r>
            <w:r>
              <w:rPr>
                <w:w w:val="105"/>
                <w:sz w:val="24"/>
              </w:rPr>
              <w:t>and</w:t>
            </w:r>
            <w:r>
              <w:rPr>
                <w:spacing w:val="-6"/>
                <w:w w:val="105"/>
                <w:sz w:val="24"/>
              </w:rPr>
              <w:t xml:space="preserve"> </w:t>
            </w:r>
            <w:r>
              <w:rPr>
                <w:w w:val="105"/>
                <w:sz w:val="24"/>
              </w:rPr>
              <w:t>updated action</w:t>
            </w:r>
            <w:r>
              <w:rPr>
                <w:spacing w:val="-3"/>
                <w:w w:val="105"/>
                <w:sz w:val="24"/>
              </w:rPr>
              <w:t xml:space="preserve"> </w:t>
            </w:r>
            <w:r>
              <w:rPr>
                <w:w w:val="105"/>
                <w:sz w:val="24"/>
              </w:rPr>
              <w:t>list</w:t>
            </w:r>
          </w:p>
        </w:tc>
      </w:tr>
      <w:tr w:rsidR="00E2082E" w14:paraId="32268E09" w14:textId="77777777">
        <w:trPr>
          <w:trHeight w:val="1335"/>
        </w:trPr>
        <w:tc>
          <w:tcPr>
            <w:tcW w:w="1731" w:type="dxa"/>
          </w:tcPr>
          <w:p w14:paraId="722B1D03" w14:textId="77777777" w:rsidR="00E2082E" w:rsidRDefault="00811839">
            <w:pPr>
              <w:pStyle w:val="TableParagraph"/>
              <w:spacing w:line="242" w:lineRule="auto"/>
              <w:rPr>
                <w:b/>
                <w:sz w:val="24"/>
              </w:rPr>
            </w:pPr>
            <w:r>
              <w:rPr>
                <w:b/>
                <w:spacing w:val="-4"/>
                <w:w w:val="110"/>
                <w:sz w:val="24"/>
              </w:rPr>
              <w:t>Review</w:t>
            </w:r>
            <w:r>
              <w:rPr>
                <w:b/>
                <w:spacing w:val="-14"/>
                <w:w w:val="110"/>
                <w:sz w:val="24"/>
              </w:rPr>
              <w:t xml:space="preserve"> </w:t>
            </w:r>
            <w:r>
              <w:rPr>
                <w:b/>
                <w:spacing w:val="-4"/>
                <w:w w:val="110"/>
                <w:sz w:val="24"/>
              </w:rPr>
              <w:t xml:space="preserve">and </w:t>
            </w:r>
            <w:r>
              <w:rPr>
                <w:b/>
                <w:spacing w:val="-2"/>
                <w:w w:val="110"/>
                <w:sz w:val="24"/>
              </w:rPr>
              <w:t>reporting</w:t>
            </w:r>
          </w:p>
        </w:tc>
        <w:tc>
          <w:tcPr>
            <w:tcW w:w="3331" w:type="dxa"/>
          </w:tcPr>
          <w:p w14:paraId="7B04F1A6" w14:textId="77777777" w:rsidR="00E2082E" w:rsidRDefault="00811839">
            <w:pPr>
              <w:pStyle w:val="TableParagraph"/>
              <w:ind w:right="154"/>
              <w:rPr>
                <w:sz w:val="24"/>
              </w:rPr>
            </w:pPr>
            <w:r>
              <w:rPr>
                <w:w w:val="105"/>
                <w:sz w:val="24"/>
              </w:rPr>
              <w:t>Review</w:t>
            </w:r>
            <w:r>
              <w:rPr>
                <w:spacing w:val="-10"/>
                <w:w w:val="105"/>
                <w:sz w:val="24"/>
              </w:rPr>
              <w:t xml:space="preserve"> </w:t>
            </w:r>
            <w:r>
              <w:rPr>
                <w:w w:val="105"/>
                <w:sz w:val="24"/>
              </w:rPr>
              <w:t>this</w:t>
            </w:r>
            <w:r>
              <w:rPr>
                <w:spacing w:val="-14"/>
                <w:w w:val="105"/>
                <w:sz w:val="24"/>
              </w:rPr>
              <w:t xml:space="preserve"> </w:t>
            </w:r>
            <w:r>
              <w:rPr>
                <w:w w:val="105"/>
                <w:sz w:val="24"/>
              </w:rPr>
              <w:t>plan</w:t>
            </w:r>
            <w:r>
              <w:rPr>
                <w:spacing w:val="-14"/>
                <w:w w:val="105"/>
                <w:sz w:val="24"/>
              </w:rPr>
              <w:t xml:space="preserve"> </w:t>
            </w:r>
            <w:r>
              <w:rPr>
                <w:w w:val="105"/>
                <w:sz w:val="24"/>
              </w:rPr>
              <w:t>once</w:t>
            </w:r>
            <w:r>
              <w:rPr>
                <w:spacing w:val="-13"/>
                <w:w w:val="105"/>
                <w:sz w:val="24"/>
              </w:rPr>
              <w:t xml:space="preserve"> </w:t>
            </w:r>
            <w:r>
              <w:rPr>
                <w:w w:val="105"/>
                <w:sz w:val="24"/>
              </w:rPr>
              <w:t>a</w:t>
            </w:r>
            <w:r>
              <w:rPr>
                <w:spacing w:val="-10"/>
                <w:w w:val="105"/>
                <w:sz w:val="24"/>
              </w:rPr>
              <w:t xml:space="preserve"> </w:t>
            </w:r>
            <w:r>
              <w:rPr>
                <w:w w:val="105"/>
                <w:sz w:val="24"/>
              </w:rPr>
              <w:t xml:space="preserve">year, update actions, and set a simple annual reduction </w:t>
            </w:r>
            <w:r>
              <w:rPr>
                <w:spacing w:val="-2"/>
                <w:w w:val="105"/>
                <w:sz w:val="24"/>
              </w:rPr>
              <w:t>target.</w:t>
            </w:r>
          </w:p>
        </w:tc>
        <w:tc>
          <w:tcPr>
            <w:tcW w:w="1370" w:type="dxa"/>
          </w:tcPr>
          <w:p w14:paraId="07B76D5C" w14:textId="77777777" w:rsidR="00E2082E" w:rsidRDefault="00811839">
            <w:pPr>
              <w:pStyle w:val="TableParagraph"/>
              <w:spacing w:line="290" w:lineRule="exact"/>
              <w:ind w:left="105"/>
              <w:rPr>
                <w:sz w:val="24"/>
              </w:rPr>
            </w:pPr>
            <w:r>
              <w:rPr>
                <w:spacing w:val="-2"/>
                <w:w w:val="105"/>
                <w:sz w:val="24"/>
              </w:rPr>
              <w:t>Annually</w:t>
            </w:r>
          </w:p>
        </w:tc>
        <w:tc>
          <w:tcPr>
            <w:tcW w:w="2585" w:type="dxa"/>
          </w:tcPr>
          <w:p w14:paraId="22EB263C" w14:textId="77777777" w:rsidR="00E2082E" w:rsidRDefault="00811839">
            <w:pPr>
              <w:pStyle w:val="TableParagraph"/>
              <w:spacing w:line="242" w:lineRule="auto"/>
              <w:ind w:right="590"/>
              <w:rPr>
                <w:sz w:val="24"/>
              </w:rPr>
            </w:pPr>
            <w:r>
              <w:rPr>
                <w:w w:val="105"/>
                <w:sz w:val="24"/>
              </w:rPr>
              <w:t>Annual</w:t>
            </w:r>
            <w:r>
              <w:rPr>
                <w:spacing w:val="-5"/>
                <w:w w:val="105"/>
                <w:sz w:val="24"/>
              </w:rPr>
              <w:t xml:space="preserve"> </w:t>
            </w:r>
            <w:r>
              <w:rPr>
                <w:w w:val="105"/>
                <w:sz w:val="24"/>
              </w:rPr>
              <w:t>review completed and progress</w:t>
            </w:r>
            <w:r>
              <w:rPr>
                <w:spacing w:val="-15"/>
                <w:w w:val="105"/>
                <w:sz w:val="24"/>
              </w:rPr>
              <w:t xml:space="preserve"> </w:t>
            </w:r>
            <w:r>
              <w:rPr>
                <w:w w:val="105"/>
                <w:sz w:val="24"/>
              </w:rPr>
              <w:t>recorded</w:t>
            </w:r>
          </w:p>
        </w:tc>
      </w:tr>
    </w:tbl>
    <w:p w14:paraId="7078C9FF" w14:textId="77777777" w:rsidR="002D2009" w:rsidRDefault="002D2009">
      <w:pPr>
        <w:pStyle w:val="BodyText"/>
        <w:spacing w:before="205"/>
      </w:pPr>
    </w:p>
    <w:p w14:paraId="5DFE67DD" w14:textId="77777777" w:rsidR="002D2009" w:rsidRPr="002D2009" w:rsidRDefault="002D2009" w:rsidP="002D2009">
      <w:pPr>
        <w:widowControl/>
        <w:autoSpaceDE/>
        <w:autoSpaceDN/>
        <w:rPr>
          <w:rFonts w:asciiTheme="minorHAnsi" w:eastAsia="Times New Roman" w:hAnsiTheme="minorHAnsi" w:cstheme="minorHAnsi"/>
          <w:sz w:val="24"/>
          <w:szCs w:val="24"/>
          <w:lang w:val="en-GB" w:eastAsia="en-GB"/>
        </w:rPr>
      </w:pPr>
      <w:r w:rsidRPr="002D2009">
        <w:rPr>
          <w:rFonts w:asciiTheme="minorHAnsi" w:eastAsia="Times New Roman" w:hAnsiTheme="minorHAnsi" w:cstheme="minorHAnsi"/>
          <w:b/>
          <w:bCs/>
          <w:sz w:val="24"/>
          <w:szCs w:val="24"/>
          <w:lang w:val="en-GB" w:eastAsia="en-GB"/>
        </w:rPr>
        <w:t>First-year priority</w:t>
      </w:r>
      <w:r w:rsidRPr="002D2009">
        <w:rPr>
          <w:rFonts w:asciiTheme="minorHAnsi" w:eastAsia="Times New Roman" w:hAnsiTheme="minorHAnsi" w:cstheme="minorHAnsi"/>
          <w:sz w:val="24"/>
          <w:szCs w:val="24"/>
          <w:lang w:val="en-GB" w:eastAsia="en-GB"/>
        </w:rPr>
        <w:t>: Establish a reliable emissions baseline by measuring fuel consumption and journey patterns, reducing unnecessary travel, and replacing small petrol-powered tools with practical battery-powered alternatives. The data collected will inform clear, measurable emissions-reduction targets for future years.</w:t>
      </w:r>
    </w:p>
    <w:p w14:paraId="08C73BB3" w14:textId="77777777" w:rsidR="002D2009" w:rsidRDefault="002D2009">
      <w:pPr>
        <w:pStyle w:val="BodyText"/>
        <w:spacing w:before="205"/>
      </w:pPr>
    </w:p>
    <w:sectPr w:rsidR="002D2009">
      <w:pgSz w:w="11910" w:h="16840"/>
      <w:pgMar w:top="1680" w:right="1417" w:bottom="1200" w:left="1417" w:header="0" w:footer="10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B5D1A" w14:textId="77777777" w:rsidR="00811839" w:rsidRDefault="00811839">
      <w:r>
        <w:separator/>
      </w:r>
    </w:p>
  </w:endnote>
  <w:endnote w:type="continuationSeparator" w:id="0">
    <w:p w14:paraId="7CF11247" w14:textId="77777777" w:rsidR="00811839" w:rsidRDefault="00811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altName w:val="Gill Sans MT"/>
    <w:charset w:val="00"/>
    <w:family w:val="swiss"/>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DDB2" w14:textId="77777777" w:rsidR="00E2082E" w:rsidRDefault="00811839">
    <w:pPr>
      <w:pStyle w:val="BodyText"/>
      <w:spacing w:line="14" w:lineRule="auto"/>
      <w:rPr>
        <w:sz w:val="20"/>
      </w:rPr>
    </w:pPr>
    <w:r>
      <w:rPr>
        <w:noProof/>
        <w:sz w:val="20"/>
      </w:rPr>
      <mc:AlternateContent>
        <mc:Choice Requires="wpg">
          <w:drawing>
            <wp:anchor distT="0" distB="0" distL="0" distR="0" simplePos="0" relativeHeight="487475200" behindDoc="1" locked="0" layoutInCell="1" allowOverlap="1" wp14:anchorId="4AC3DDB2" wp14:editId="571CC83C">
              <wp:simplePos x="0" y="0"/>
              <wp:positionH relativeFrom="page">
                <wp:posOffset>931237</wp:posOffset>
              </wp:positionH>
              <wp:positionV relativeFrom="page">
                <wp:posOffset>9910193</wp:posOffset>
              </wp:positionV>
              <wp:extent cx="822960" cy="47117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960" cy="471170"/>
                        <a:chOff x="0" y="0"/>
                        <a:chExt cx="822960" cy="471170"/>
                      </a:xfrm>
                    </wpg:grpSpPr>
                    <wps:wsp>
                      <wps:cNvPr id="2" name="Graphic 2"/>
                      <wps:cNvSpPr/>
                      <wps:spPr>
                        <a:xfrm>
                          <a:off x="6052" y="6052"/>
                          <a:ext cx="810895" cy="459105"/>
                        </a:xfrm>
                        <a:custGeom>
                          <a:avLst/>
                          <a:gdLst/>
                          <a:ahLst/>
                          <a:cxnLst/>
                          <a:rect l="l" t="t" r="r" b="b"/>
                          <a:pathLst>
                            <a:path w="810895" h="459105">
                              <a:moveTo>
                                <a:pt x="793015" y="0"/>
                              </a:moveTo>
                              <a:lnTo>
                                <a:pt x="341313" y="0"/>
                              </a:lnTo>
                              <a:lnTo>
                                <a:pt x="259977" y="283224"/>
                              </a:lnTo>
                              <a:lnTo>
                                <a:pt x="377147" y="283224"/>
                              </a:lnTo>
                              <a:lnTo>
                                <a:pt x="359718" y="322427"/>
                              </a:lnTo>
                              <a:lnTo>
                                <a:pt x="159769" y="322427"/>
                              </a:lnTo>
                              <a:lnTo>
                                <a:pt x="262879" y="0"/>
                              </a:lnTo>
                              <a:lnTo>
                                <a:pt x="133620" y="0"/>
                              </a:lnTo>
                              <a:lnTo>
                                <a:pt x="0" y="458964"/>
                              </a:lnTo>
                              <a:lnTo>
                                <a:pt x="437175" y="458964"/>
                              </a:lnTo>
                              <a:lnTo>
                                <a:pt x="528676" y="171378"/>
                              </a:lnTo>
                              <a:lnTo>
                                <a:pt x="415386" y="171378"/>
                              </a:lnTo>
                              <a:lnTo>
                                <a:pt x="428454" y="130718"/>
                              </a:lnTo>
                              <a:lnTo>
                                <a:pt x="628899" y="130718"/>
                              </a:lnTo>
                              <a:lnTo>
                                <a:pt x="528676" y="458964"/>
                              </a:lnTo>
                              <a:lnTo>
                                <a:pt x="768324" y="458964"/>
                              </a:lnTo>
                              <a:lnTo>
                                <a:pt x="810443" y="322427"/>
                              </a:lnTo>
                              <a:lnTo>
                                <a:pt x="686988" y="322427"/>
                              </a:lnTo>
                              <a:lnTo>
                                <a:pt x="793015" y="0"/>
                              </a:lnTo>
                              <a:close/>
                            </a:path>
                          </a:pathLst>
                        </a:custGeom>
                        <a:solidFill>
                          <a:srgbClr val="009B7B"/>
                        </a:solidFill>
                      </wps:spPr>
                      <wps:bodyPr wrap="square" lIns="0" tIns="0" rIns="0" bIns="0" rtlCol="0">
                        <a:prstTxWarp prst="textNoShape">
                          <a:avLst/>
                        </a:prstTxWarp>
                        <a:noAutofit/>
                      </wps:bodyPr>
                    </wps:wsp>
                    <wps:wsp>
                      <wps:cNvPr id="3" name="Graphic 3"/>
                      <wps:cNvSpPr/>
                      <wps:spPr>
                        <a:xfrm>
                          <a:off x="6052" y="6052"/>
                          <a:ext cx="810895" cy="459105"/>
                        </a:xfrm>
                        <a:custGeom>
                          <a:avLst/>
                          <a:gdLst/>
                          <a:ahLst/>
                          <a:cxnLst/>
                          <a:rect l="l" t="t" r="r" b="b"/>
                          <a:pathLst>
                            <a:path w="810895" h="459105">
                              <a:moveTo>
                                <a:pt x="133620" y="0"/>
                              </a:moveTo>
                              <a:lnTo>
                                <a:pt x="262879" y="0"/>
                              </a:lnTo>
                              <a:lnTo>
                                <a:pt x="159769" y="322427"/>
                              </a:lnTo>
                              <a:lnTo>
                                <a:pt x="359718" y="322427"/>
                              </a:lnTo>
                              <a:lnTo>
                                <a:pt x="377147" y="283224"/>
                              </a:lnTo>
                              <a:lnTo>
                                <a:pt x="259977" y="283224"/>
                              </a:lnTo>
                              <a:lnTo>
                                <a:pt x="341313" y="0"/>
                              </a:lnTo>
                              <a:lnTo>
                                <a:pt x="793015" y="0"/>
                              </a:lnTo>
                              <a:lnTo>
                                <a:pt x="686988" y="322427"/>
                              </a:lnTo>
                              <a:lnTo>
                                <a:pt x="810443" y="322427"/>
                              </a:lnTo>
                              <a:lnTo>
                                <a:pt x="768324" y="458964"/>
                              </a:lnTo>
                              <a:lnTo>
                                <a:pt x="528676" y="458964"/>
                              </a:lnTo>
                              <a:lnTo>
                                <a:pt x="628899" y="130718"/>
                              </a:lnTo>
                              <a:lnTo>
                                <a:pt x="428454" y="130718"/>
                              </a:lnTo>
                              <a:lnTo>
                                <a:pt x="415386" y="171378"/>
                              </a:lnTo>
                              <a:lnTo>
                                <a:pt x="528676" y="171378"/>
                              </a:lnTo>
                              <a:lnTo>
                                <a:pt x="437175" y="458964"/>
                              </a:lnTo>
                              <a:lnTo>
                                <a:pt x="0" y="458964"/>
                              </a:lnTo>
                              <a:lnTo>
                                <a:pt x="133620" y="0"/>
                              </a:lnTo>
                              <a:close/>
                            </a:path>
                          </a:pathLst>
                        </a:custGeom>
                        <a:ln w="12104">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547DBA51" id="Group 1" o:spid="_x0000_s1026" style="position:absolute;margin-left:73.35pt;margin-top:780.35pt;width:64.8pt;height:37.1pt;z-index:-15841280;mso-wrap-distance-left:0;mso-wrap-distance-right:0;mso-position-horizontal-relative:page;mso-position-vertical-relative:page" coordsize="8229,4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YtswMAAGkOAAAOAAAAZHJzL2Uyb0RvYy54bWzkV01v3DYQvRfIfxB0jyVS34LXQRPXRoEg&#10;DRAXPXMl6gORRIXkrtb/vkNSXMuOu5VS9FD0shotH0czjzNvpOt3p75zjpSLlg07F135rkOHgpXt&#10;UO/c3x/u3qauIyQZStKxge7cRyrcdzdvfrqexpxi1rCupNwBJ4PIp3HnNlKOueeJoqE9EVdspAMs&#10;Voz3RMItr72Skwm8952HfT/2JsbLkbOCCgH/3ppF90b7rypayN+qSlDpdDsXYpP6l+vfvfr1bq5J&#10;XnMyNm0xh0F+IIqetAM89OzqlkjiHHj7nau+LTgTrJJXBes9VlVtQXUOkA3yX2Rzz9lh1LnU+VSP&#10;Z5qA2hc8/bDb4tPxno9fxs/cRA/mR1Z8FcCLN411vlxX9/UT+FTxXm2CJJyTZvTxzCg9SaeAP1OM&#10;sxh4L2ApTBBKZsaLBo7lu11F88vFfR7JzUN1aOdQphFqRzzRI/4ZPV8aMlLNulDpf+ZOW+5c7DoD&#10;6aGC7+diwap21KMBo/ib78RM5Qt2Yj8CD8CCNnTVnTlCfppFM0dRhvxIeT7nSvLiIOQ9ZZpscvwo&#10;pN5el9YijbWK02BNDqWvir7TRS9dB4qeuw4U/d4U/Uik2qdOUJnOBKc1R9LAYZlA1GrPjvSBaZxU&#10;R5ZkgY8gXnvaEOkTpBuW0CBEAQqeQS3AXkftE0dZliQaiNMA43CmwKLs1aCDJEHhenSUJQhkCOJV&#10;nnFy0TcCdJytReMYp4lB68oGLmyo9mpCRkEQY2iEBWkWYK8GaDBhlGbxZRLCIEGJOYYV6AincRLr&#10;56MEBUl6kYQQRUG6Ho3TMAqN78BXXJv6tYnZq0kQGEszQxn6e/Qi7hVZJjEUj4lkBRrKPQxNda4o&#10;jDiNs3R1Gb3SJJaGomOCGoZU4+lWPzcjFNCy3QXr2vKu7TrVfoLX+w8dd45EDTM/e5+8n5lewEAa&#10;RW5ESFl7Vj6Cgk0gWjtXfDsQTl2n+3UAjVTj0BrcGntrcNl9YHpo6s7nQj6c/iB8dEYwd64E9frE&#10;rFSS3OoSxK8ABqt2Duzng2RVq0RLx2Yimm9Ato2I/uv6Def8XL8Dxd3/Ub9fkaK/0u/18rZJNYNN&#10;irxN7TdOkrUD6kI/276e5W2TTGyToG3ytk06t8lyuEnyt42TRdxrRtWmMbh6ur7SJPact+h3N6j3&#10;KoRh0ujPg4VQv9BzHKA7eEEwc+EZTOnpLRGN0X29dB6ws4z+t/Rev73D94yefPO3l/pgWt7rxJ6+&#10;EG/+BAAA//8DAFBLAwQUAAYACAAAACEAk/YrK+IAAAANAQAADwAAAGRycy9kb3ducmV2LnhtbEyP&#10;QU/DMAyF70j8h8hI3FjadcugNJ2mCThNSGxIiFvWem21xqmarO3+PeYEt/fsp+fP2XqyrRiw940j&#10;DfEsAoFUuLKhSsPn4fXhEYQPhkrTOkINV/Swzm9vMpOWbqQPHPahElxCPjUa6hC6VEpf1GiNn7kO&#10;iXcn11sT2PaVLHszcrlt5TyKlLSmIb5Qmw63NRbn/cVqeBvNuEnil2F3Pm2v34fl+9cuRq3v76bN&#10;M4iAU/gLwy8+o0POTEd3odKLlv1CrTjKYqkiVhyZr1QC4sgjlSyeQOaZ/P9F/gMAAP//AwBQSwEC&#10;LQAUAAYACAAAACEAtoM4kv4AAADhAQAAEwAAAAAAAAAAAAAAAAAAAAAAW0NvbnRlbnRfVHlwZXNd&#10;LnhtbFBLAQItABQABgAIAAAAIQA4/SH/1gAAAJQBAAALAAAAAAAAAAAAAAAAAC8BAABfcmVscy8u&#10;cmVsc1BLAQItABQABgAIAAAAIQAy+PYtswMAAGkOAAAOAAAAAAAAAAAAAAAAAC4CAABkcnMvZTJv&#10;RG9jLnhtbFBLAQItABQABgAIAAAAIQCT9isr4gAAAA0BAAAPAAAAAAAAAAAAAAAAAA0GAABkcnMv&#10;ZG93bnJldi54bWxQSwUGAAAAAAQABADzAAAAHAcAAAAA&#10;">
              <v:shape id="Graphic 2" o:spid="_x0000_s1027" style="position:absolute;left:60;top:60;width:8109;height:4591;visibility:visible;mso-wrap-style:square;v-text-anchor:top" coordsize="810895,459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IeuwgAAANoAAAAPAAAAZHJzL2Rvd25yZXYueG1sRI/RagIx&#10;FETfhf5DuIW+iGarUnVrlGJRfLSrH3DZXDfbbm6WJNX1740g+DjMzBlmsepsI87kQ+1YwfswA0Fc&#10;Ol1zpeB42AxmIEJE1tg4JgVXCrBavvQWmGt34R86F7ESCcIhRwUmxjaXMpSGLIaha4mTd3LeYkzS&#10;V1J7vCS4beQoyz6kxZrTgsGW1obKv+LfKvgOXWbG62C2E9vf/45L3z/Np0q9vXZfnyAidfEZfrR3&#10;WsEI7lfSDZDLGwAAAP//AwBQSwECLQAUAAYACAAAACEA2+H2y+4AAACFAQAAEwAAAAAAAAAAAAAA&#10;AAAAAAAAW0NvbnRlbnRfVHlwZXNdLnhtbFBLAQItABQABgAIAAAAIQBa9CxbvwAAABUBAAALAAAA&#10;AAAAAAAAAAAAAB8BAABfcmVscy8ucmVsc1BLAQItABQABgAIAAAAIQAjeIeuwgAAANoAAAAPAAAA&#10;AAAAAAAAAAAAAAcCAABkcnMvZG93bnJldi54bWxQSwUGAAAAAAMAAwC3AAAA9gIAAAAA&#10;" path="m793015,l341313,,259977,283224r117170,l359718,322427r-199949,l262879,,133620,,,458964r437175,l528676,171378r-113290,l428454,130718r200445,l528676,458964r239648,l810443,322427r-123455,l793015,xe" fillcolor="#009b7b" stroked="f">
                <v:path arrowok="t"/>
              </v:shape>
              <v:shape id="Graphic 3" o:spid="_x0000_s1028" style="position:absolute;left:60;top:60;width:8109;height:4591;visibility:visible;mso-wrap-style:square;v-text-anchor:top" coordsize="810895,459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HSUwwAAANoAAAAPAAAAZHJzL2Rvd25yZXYueG1sRI9PawIx&#10;FMTvQr9DeAVv3WyVWrs1SnFbEbz479DjY/OaLN28LJtU129vhILHYWZ+w8wWvWvEibpQe1bwnOUg&#10;iCuvazYKjoevpymIEJE1Np5JwYUCLOYPgxkW2p95R6d9NCJBOBSowMbYFlKGypLDkPmWOHk/vnMY&#10;k+yM1B2eE9w1cpTnE+mw5rRgsaWlpep3/+cUUImf5vutLG2/Pa529PJ6mJqNUsPH/uMdRKQ+3sP/&#10;7bVWMIbblXQD5PwKAAD//wMAUEsBAi0AFAAGAAgAAAAhANvh9svuAAAAhQEAABMAAAAAAAAAAAAA&#10;AAAAAAAAAFtDb250ZW50X1R5cGVzXS54bWxQSwECLQAUAAYACAAAACEAWvQsW78AAAAVAQAACwAA&#10;AAAAAAAAAAAAAAAfAQAAX3JlbHMvLnJlbHNQSwECLQAUAAYACAAAACEABKB0lMMAAADaAAAADwAA&#10;AAAAAAAAAAAAAAAHAgAAZHJzL2Rvd25yZXYueG1sUEsFBgAAAAADAAMAtwAAAPcCAAAAAA==&#10;" path="m133620,l262879,,159769,322427r199949,l377147,283224r-117170,l341313,,793015,,686988,322427r123455,l768324,458964r-239648,l628899,130718r-200445,l415386,171378r113290,l437175,458964,,458964,133620,xe" filled="f" strokecolor="#231f20" strokeweight=".33622mm">
                <v:path arrowok="t"/>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E0965" w14:textId="77777777" w:rsidR="00811839" w:rsidRDefault="00811839">
      <w:r>
        <w:separator/>
      </w:r>
    </w:p>
  </w:footnote>
  <w:footnote w:type="continuationSeparator" w:id="0">
    <w:p w14:paraId="56CB3CD3" w14:textId="77777777" w:rsidR="00811839" w:rsidRDefault="008118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82E"/>
    <w:rsid w:val="000C62F1"/>
    <w:rsid w:val="00204176"/>
    <w:rsid w:val="00207811"/>
    <w:rsid w:val="00210C98"/>
    <w:rsid w:val="00224487"/>
    <w:rsid w:val="0022559B"/>
    <w:rsid w:val="002940AE"/>
    <w:rsid w:val="002B3DE1"/>
    <w:rsid w:val="002D2009"/>
    <w:rsid w:val="003A4523"/>
    <w:rsid w:val="00436A06"/>
    <w:rsid w:val="00450DAC"/>
    <w:rsid w:val="004618D2"/>
    <w:rsid w:val="005170CD"/>
    <w:rsid w:val="005A6860"/>
    <w:rsid w:val="00641C86"/>
    <w:rsid w:val="00811839"/>
    <w:rsid w:val="0097189B"/>
    <w:rsid w:val="009B7EA3"/>
    <w:rsid w:val="009D2BF8"/>
    <w:rsid w:val="00A65349"/>
    <w:rsid w:val="00AC0B9E"/>
    <w:rsid w:val="00B11B56"/>
    <w:rsid w:val="00B51A5A"/>
    <w:rsid w:val="00C205CE"/>
    <w:rsid w:val="00C8297F"/>
    <w:rsid w:val="00CC216F"/>
    <w:rsid w:val="00D205FF"/>
    <w:rsid w:val="00D406F6"/>
    <w:rsid w:val="00E2082E"/>
    <w:rsid w:val="00F06E53"/>
    <w:rsid w:val="00F415BE"/>
    <w:rsid w:val="00F51771"/>
    <w:rsid w:val="00FD08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696C5"/>
  <w15:docId w15:val="{EDE7F68F-4469-464B-BB2F-617F9A730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77"/>
      <w:ind w:left="23"/>
      <w:outlineLvl w:val="0"/>
    </w:pPr>
    <w:rPr>
      <w:sz w:val="56"/>
      <w:szCs w:val="56"/>
    </w:rPr>
  </w:style>
  <w:style w:type="paragraph" w:styleId="Heading2">
    <w:name w:val="heading 2"/>
    <w:basedOn w:val="Normal"/>
    <w:uiPriority w:val="9"/>
    <w:unhideWhenUsed/>
    <w:qFormat/>
    <w:pPr>
      <w:spacing w:before="88"/>
      <w:ind w:left="23"/>
      <w:outlineLvl w:val="1"/>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11.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439</Words>
  <Characters>2505</Characters>
  <Application>Microsoft Office Word</Application>
  <DocSecurity>0</DocSecurity>
  <Lines>20</Lines>
  <Paragraphs>5</Paragraphs>
  <ScaleCrop>false</ScaleCrop>
  <Company/>
  <LinksUpToDate>false</LinksUpToDate>
  <CharactersWithSpaces>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Donna Miller</dc:creator>
  <cp:lastModifiedBy>Donna Miller</cp:lastModifiedBy>
  <cp:revision>2</cp:revision>
  <dcterms:created xsi:type="dcterms:W3CDTF">2026-07-29T10:48:00Z</dcterms:created>
  <dcterms:modified xsi:type="dcterms:W3CDTF">2026-07-29T10:48:00Z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2026-07-28T00:00:00Z</vt:filetime>
  </property>
  <property fmtid="{D5CDD505-2E9C-101B-9397-08002B2CF9AE}" pid="3" name="Creator">
    <vt:lpwstr>Microsoft Word</vt:lpwstr>
  </property>
  <property fmtid="{D5CDD505-2E9C-101B-9397-08002B2CF9AE}" pid="4" name="LastSaved">
    <vt:filetime>2026-07-28T00:00:00Z</vt:filetime>
  </property>
</Properties>
</file>